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261C4" w14:textId="02335590" w:rsidR="00B61AC1" w:rsidRPr="007144A1" w:rsidRDefault="00D21403" w:rsidP="001A05D7">
      <w:pPr>
        <w:spacing w:after="0" w:line="240" w:lineRule="auto"/>
        <w:jc w:val="center"/>
        <w:rPr>
          <w:rFonts w:ascii="Arial Narrow" w:hAnsi="Arial Narrow" w:cs="Arial"/>
        </w:rPr>
      </w:pPr>
      <w:r>
        <w:rPr>
          <w:noProof/>
        </w:rPr>
        <w:drawing>
          <wp:inline distT="0" distB="0" distL="0" distR="0" wp14:anchorId="06661AB5" wp14:editId="260A1C2D">
            <wp:extent cx="2324100" cy="1262761"/>
            <wp:effectExtent l="0" t="0" r="0" b="0"/>
            <wp:docPr id="1" name="Picture 1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262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D998E" w14:textId="2C57CC16" w:rsidR="00B61AC1" w:rsidRPr="007144A1" w:rsidRDefault="00C85337" w:rsidP="001A05D7">
      <w:pPr>
        <w:spacing w:after="0" w:line="240" w:lineRule="auto"/>
        <w:jc w:val="center"/>
        <w:rPr>
          <w:rFonts w:ascii="Arial Narrow" w:eastAsia="Times New Roman" w:hAnsi="Arial Narrow" w:cs="Arial"/>
          <w:b/>
          <w:sz w:val="32"/>
          <w:szCs w:val="32"/>
        </w:rPr>
      </w:pPr>
      <w:r w:rsidRPr="007144A1">
        <w:rPr>
          <w:rFonts w:ascii="Arial Narrow" w:eastAsia="Times New Roman" w:hAnsi="Arial Narrow" w:cs="Arial"/>
          <w:b/>
          <w:sz w:val="32"/>
          <w:szCs w:val="32"/>
        </w:rPr>
        <w:t>MICRO</w:t>
      </w:r>
      <w:r w:rsidR="00D25DDB">
        <w:rPr>
          <w:rFonts w:ascii="Arial Narrow" w:eastAsia="Times New Roman" w:hAnsi="Arial Narrow" w:cs="Arial"/>
          <w:b/>
          <w:sz w:val="32"/>
          <w:szCs w:val="32"/>
        </w:rPr>
        <w:t>-</w:t>
      </w:r>
      <w:r w:rsidRPr="007144A1">
        <w:rPr>
          <w:rFonts w:ascii="Arial Narrow" w:eastAsia="Times New Roman" w:hAnsi="Arial Narrow" w:cs="Arial"/>
          <w:b/>
          <w:sz w:val="32"/>
          <w:szCs w:val="32"/>
        </w:rPr>
        <w:t>CREDENTIAL</w:t>
      </w:r>
      <w:r w:rsidR="00DC12DC" w:rsidRPr="007144A1">
        <w:rPr>
          <w:rFonts w:ascii="Arial Narrow" w:eastAsia="Times New Roman" w:hAnsi="Arial Narrow" w:cs="Arial"/>
          <w:b/>
          <w:sz w:val="32"/>
          <w:szCs w:val="32"/>
        </w:rPr>
        <w:t xml:space="preserve"> COURSE </w:t>
      </w:r>
      <w:r w:rsidR="00BA351B" w:rsidRPr="007144A1">
        <w:rPr>
          <w:rFonts w:ascii="Arial Narrow" w:eastAsia="Times New Roman" w:hAnsi="Arial Narrow" w:cs="Arial"/>
          <w:b/>
          <w:sz w:val="32"/>
          <w:szCs w:val="32"/>
        </w:rPr>
        <w:t>MAPPING</w:t>
      </w:r>
      <w:r w:rsidR="007529E4">
        <w:rPr>
          <w:rFonts w:ascii="Arial Narrow" w:eastAsia="Times New Roman" w:hAnsi="Arial Narrow" w:cs="Arial"/>
          <w:b/>
          <w:sz w:val="32"/>
          <w:szCs w:val="32"/>
        </w:rPr>
        <w:t xml:space="preserve"> [SAMPLE</w:t>
      </w:r>
      <w:r w:rsidR="004A5E1B">
        <w:rPr>
          <w:rFonts w:ascii="Arial Narrow" w:eastAsia="Times New Roman" w:hAnsi="Arial Narrow" w:cs="Arial"/>
          <w:b/>
          <w:sz w:val="32"/>
          <w:szCs w:val="32"/>
        </w:rPr>
        <w:t>]</w:t>
      </w:r>
    </w:p>
    <w:p w14:paraId="27B8D872" w14:textId="77777777" w:rsidR="00B61AC1" w:rsidRPr="007144A1" w:rsidRDefault="00B61AC1" w:rsidP="001A05D7">
      <w:pPr>
        <w:spacing w:after="0" w:line="240" w:lineRule="auto"/>
        <w:rPr>
          <w:rFonts w:ascii="Arial Narrow" w:hAnsi="Arial Narrow" w:cs="Arial"/>
        </w:rPr>
      </w:pPr>
    </w:p>
    <w:tbl>
      <w:tblPr>
        <w:tblStyle w:val="a"/>
        <w:tblW w:w="141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1336"/>
        <w:gridCol w:w="1315"/>
        <w:gridCol w:w="2651"/>
        <w:gridCol w:w="1021"/>
        <w:gridCol w:w="1631"/>
        <w:gridCol w:w="682"/>
        <w:gridCol w:w="2340"/>
        <w:gridCol w:w="2282"/>
      </w:tblGrid>
      <w:tr w:rsidR="00B61AC1" w:rsidRPr="007144A1" w14:paraId="2AC199AD" w14:textId="77777777" w:rsidTr="260A1C2D">
        <w:trPr>
          <w:trHeight w:val="360"/>
        </w:trPr>
        <w:tc>
          <w:tcPr>
            <w:tcW w:w="2252" w:type="dxa"/>
            <w:gridSpan w:val="2"/>
            <w:shd w:val="clear" w:color="auto" w:fill="BFBFBF" w:themeFill="background1" w:themeFillShade="BF"/>
          </w:tcPr>
          <w:p w14:paraId="79544AA1" w14:textId="77777777" w:rsidR="00B61AC1" w:rsidRPr="007144A1" w:rsidRDefault="00E53838" w:rsidP="00E13020">
            <w:pP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>COURSE TITLE</w:t>
            </w:r>
          </w:p>
        </w:tc>
        <w:tc>
          <w:tcPr>
            <w:tcW w:w="11922" w:type="dxa"/>
            <w:gridSpan w:val="7"/>
            <w:vAlign w:val="center"/>
          </w:tcPr>
          <w:p w14:paraId="31BFEBB0" w14:textId="6AF63ADF" w:rsidR="00B61AC1" w:rsidRPr="007144A1" w:rsidRDefault="00D21403" w:rsidP="00E13020">
            <w:pP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</w:rPr>
              <w:t>DIGITAL MEDIA DESIGN</w:t>
            </w:r>
          </w:p>
        </w:tc>
      </w:tr>
      <w:tr w:rsidR="00B61AC1" w:rsidRPr="007144A1" w14:paraId="61D5AC1C" w14:textId="77777777" w:rsidTr="260A1C2D">
        <w:trPr>
          <w:trHeight w:val="360"/>
        </w:trPr>
        <w:tc>
          <w:tcPr>
            <w:tcW w:w="2252" w:type="dxa"/>
            <w:gridSpan w:val="2"/>
            <w:shd w:val="clear" w:color="auto" w:fill="BFBFBF" w:themeFill="background1" w:themeFillShade="BF"/>
          </w:tcPr>
          <w:p w14:paraId="60315A69" w14:textId="77777777" w:rsidR="00B61AC1" w:rsidRPr="007144A1" w:rsidRDefault="00E53838" w:rsidP="00E13020">
            <w:pP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>COURSE CODE</w:t>
            </w:r>
          </w:p>
        </w:tc>
        <w:tc>
          <w:tcPr>
            <w:tcW w:w="4987" w:type="dxa"/>
            <w:gridSpan w:val="3"/>
            <w:vAlign w:val="center"/>
          </w:tcPr>
          <w:p w14:paraId="606662CE" w14:textId="5E0526FA" w:rsidR="00B61AC1" w:rsidRPr="007144A1" w:rsidRDefault="00D21403" w:rsidP="00E13020">
            <w:pP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  <w:sz w:val="24"/>
              </w:rPr>
              <w:t>DITM3143</w:t>
            </w:r>
          </w:p>
        </w:tc>
        <w:tc>
          <w:tcPr>
            <w:tcW w:w="2313" w:type="dxa"/>
            <w:gridSpan w:val="2"/>
          </w:tcPr>
          <w:p w14:paraId="52E971EB" w14:textId="77777777" w:rsidR="00B61AC1" w:rsidRPr="007144A1" w:rsidRDefault="00E53838" w:rsidP="001A05D7">
            <w:pPr>
              <w:jc w:val="both"/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>UNIT</w:t>
            </w:r>
          </w:p>
        </w:tc>
        <w:tc>
          <w:tcPr>
            <w:tcW w:w="4622" w:type="dxa"/>
            <w:gridSpan w:val="2"/>
          </w:tcPr>
          <w:p w14:paraId="60C43297" w14:textId="77777777" w:rsidR="00B61AC1" w:rsidRPr="007144A1" w:rsidRDefault="00E53838" w:rsidP="001A05D7">
            <w:pPr>
              <w:jc w:val="both"/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>3 (120 hour SLT)</w:t>
            </w:r>
          </w:p>
        </w:tc>
      </w:tr>
      <w:tr w:rsidR="00B61AC1" w:rsidRPr="007144A1" w14:paraId="053D8728" w14:textId="77777777" w:rsidTr="260A1C2D">
        <w:trPr>
          <w:trHeight w:val="360"/>
        </w:trPr>
        <w:tc>
          <w:tcPr>
            <w:tcW w:w="2252" w:type="dxa"/>
            <w:gridSpan w:val="2"/>
            <w:shd w:val="clear" w:color="auto" w:fill="BFBFBF" w:themeFill="background1" w:themeFillShade="BF"/>
          </w:tcPr>
          <w:p w14:paraId="5D38A588" w14:textId="17ED0D75" w:rsidR="00B61AC1" w:rsidRPr="007144A1" w:rsidRDefault="00E53838" w:rsidP="00E13020">
            <w:pP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>INS</w:t>
            </w:r>
            <w:r w:rsidR="00383479"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>T</w:t>
            </w:r>
            <w:r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 xml:space="preserve">RUCTOR </w:t>
            </w:r>
          </w:p>
        </w:tc>
        <w:tc>
          <w:tcPr>
            <w:tcW w:w="11922" w:type="dxa"/>
            <w:gridSpan w:val="7"/>
            <w:vAlign w:val="center"/>
          </w:tcPr>
          <w:p w14:paraId="613339CE" w14:textId="2692165B" w:rsidR="00B61AC1" w:rsidRPr="007144A1" w:rsidRDefault="00D21403" w:rsidP="00E13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</w:rPr>
              <w:t>ZULISMAN MAKSOM</w:t>
            </w:r>
          </w:p>
        </w:tc>
      </w:tr>
      <w:tr w:rsidR="00383479" w:rsidRPr="007144A1" w14:paraId="523C07B8" w14:textId="77777777" w:rsidTr="260A1C2D">
        <w:trPr>
          <w:trHeight w:val="1296"/>
        </w:trPr>
        <w:tc>
          <w:tcPr>
            <w:tcW w:w="2252" w:type="dxa"/>
            <w:gridSpan w:val="2"/>
            <w:shd w:val="clear" w:color="auto" w:fill="BFBFBF" w:themeFill="background1" w:themeFillShade="BF"/>
          </w:tcPr>
          <w:p w14:paraId="5A5E1712" w14:textId="40C974EE" w:rsidR="00383479" w:rsidRPr="007144A1" w:rsidRDefault="00383479" w:rsidP="00E13020">
            <w:pP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>Course Synopsis</w:t>
            </w:r>
          </w:p>
        </w:tc>
        <w:tc>
          <w:tcPr>
            <w:tcW w:w="11922" w:type="dxa"/>
            <w:gridSpan w:val="7"/>
          </w:tcPr>
          <w:p w14:paraId="66A7E654" w14:textId="07603D5A" w:rsidR="00383479" w:rsidRPr="00D21403" w:rsidRDefault="00D21403" w:rsidP="00E13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Times New Roman" w:hAnsi="Arial" w:cs="Arial"/>
                <w:color w:val="000000" w:themeColor="text1"/>
                <w:lang w:val="en"/>
              </w:rPr>
            </w:pPr>
            <w:r w:rsidRPr="00D21403">
              <w:rPr>
                <w:rFonts w:ascii="Arial" w:hAnsi="Arial" w:cs="Arial"/>
                <w:color w:val="333333"/>
                <w:shd w:val="clear" w:color="auto" w:fill="F9F9F9"/>
              </w:rPr>
              <w:t>This course provides students with the concepts, techniques, and desktop publishing process used in the industry. It emphasizes the use of text (</w:t>
            </w:r>
            <w:hyperlink r:id="rId9" w:tooltip="Typography" w:history="1">
              <w:r w:rsidRPr="00D21403">
                <w:rPr>
                  <w:rStyle w:val="Hyperlink"/>
                  <w:rFonts w:ascii="Arial" w:hAnsi="Arial" w:cs="Arial"/>
                  <w:color w:val="000000"/>
                  <w:shd w:val="clear" w:color="auto" w:fill="F9F9F9"/>
                </w:rPr>
                <w:t>typography</w:t>
              </w:r>
            </w:hyperlink>
            <w:r w:rsidRPr="00D21403">
              <w:rPr>
                <w:rFonts w:ascii="Arial" w:hAnsi="Arial" w:cs="Arial"/>
                <w:color w:val="333333"/>
                <w:shd w:val="clear" w:color="auto" w:fill="F9F9F9"/>
              </w:rPr>
              <w:t xml:space="preserve">), </w:t>
            </w:r>
            <w:proofErr w:type="spellStart"/>
            <w:r w:rsidRPr="00D21403">
              <w:rPr>
                <w:rFonts w:ascii="Arial" w:hAnsi="Arial" w:cs="Arial"/>
                <w:color w:val="333333"/>
                <w:shd w:val="clear" w:color="auto" w:fill="F9F9F9"/>
              </w:rPr>
              <w:t>color</w:t>
            </w:r>
            <w:proofErr w:type="spellEnd"/>
            <w:r w:rsidRPr="00D21403">
              <w:rPr>
                <w:rFonts w:ascii="Arial" w:hAnsi="Arial" w:cs="Arial"/>
                <w:color w:val="333333"/>
                <w:shd w:val="clear" w:color="auto" w:fill="F9F9F9"/>
              </w:rPr>
              <w:t xml:space="preserve"> selection, paragraph, objects, graphics, and image composition. At the end of the course, students can master the principles of generating design cases and printing for desktop publishing by using the appropriate software and tools.</w:t>
            </w:r>
          </w:p>
        </w:tc>
      </w:tr>
      <w:tr w:rsidR="00FF0BF5" w:rsidRPr="007144A1" w14:paraId="12862451" w14:textId="77777777" w:rsidTr="260A1C2D">
        <w:trPr>
          <w:trHeight w:val="2016"/>
        </w:trPr>
        <w:tc>
          <w:tcPr>
            <w:tcW w:w="2252" w:type="dxa"/>
            <w:gridSpan w:val="2"/>
            <w:shd w:val="clear" w:color="auto" w:fill="BFBFBF" w:themeFill="background1" w:themeFillShade="BF"/>
          </w:tcPr>
          <w:p w14:paraId="0D86D4F1" w14:textId="4ABCA3FB" w:rsidR="00FF0BF5" w:rsidRPr="007144A1" w:rsidRDefault="00FF0BF5" w:rsidP="00E13020">
            <w:pP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b/>
                <w:color w:val="000000" w:themeColor="text1"/>
              </w:rPr>
              <w:t>Course Learning Outcome (CLO):</w:t>
            </w:r>
          </w:p>
        </w:tc>
        <w:tc>
          <w:tcPr>
            <w:tcW w:w="11922" w:type="dxa"/>
            <w:gridSpan w:val="7"/>
          </w:tcPr>
          <w:p w14:paraId="280B6F9B" w14:textId="77777777" w:rsidR="00D21403" w:rsidRPr="00D21403" w:rsidRDefault="00D21403" w:rsidP="00D21403">
            <w:pPr>
              <w:shd w:val="clear" w:color="auto" w:fill="F9F9F9"/>
              <w:spacing w:after="100" w:afterAutospacing="1"/>
              <w:rPr>
                <w:rFonts w:ascii="Arial" w:eastAsia="Times New Roman" w:hAnsi="Arial" w:cs="Arial"/>
                <w:color w:val="333333"/>
                <w:lang w:eastAsia="en-MY"/>
              </w:rPr>
            </w:pPr>
            <w:r w:rsidRPr="00D21403">
              <w:rPr>
                <w:rFonts w:ascii="Arial" w:eastAsia="Times New Roman" w:hAnsi="Arial" w:cs="Arial"/>
                <w:color w:val="333333"/>
                <w:lang w:eastAsia="en-MY"/>
              </w:rPr>
              <w:t>Upon completing this course, students will be able to:</w:t>
            </w:r>
          </w:p>
          <w:p w14:paraId="59C558E9" w14:textId="77777777" w:rsidR="00D21403" w:rsidRPr="00D21403" w:rsidRDefault="00D21403" w:rsidP="00D21403">
            <w:pPr>
              <w:shd w:val="clear" w:color="auto" w:fill="F9F9F9"/>
              <w:ind w:left="720"/>
              <w:rPr>
                <w:rFonts w:ascii="Arial" w:eastAsia="Times New Roman" w:hAnsi="Arial" w:cs="Arial"/>
                <w:color w:val="333333"/>
                <w:lang w:eastAsia="en-MY"/>
              </w:rPr>
            </w:pPr>
            <w:r w:rsidRPr="00D21403">
              <w:rPr>
                <w:rFonts w:ascii="Arial" w:eastAsia="Times New Roman" w:hAnsi="Arial" w:cs="Arial"/>
                <w:color w:val="333333"/>
                <w:lang w:eastAsia="en-MY"/>
              </w:rPr>
              <w:t>1. Explain the concepts, techniques, and basic desktop publishing production process, and graphic design theory. </w:t>
            </w:r>
            <w:r w:rsidRPr="00D21403">
              <w:rPr>
                <w:rFonts w:ascii="Arial" w:eastAsia="Times New Roman" w:hAnsi="Arial" w:cs="Arial"/>
                <w:b/>
                <w:bCs/>
                <w:color w:val="333333"/>
                <w:lang w:eastAsia="en-MY"/>
              </w:rPr>
              <w:t>(C2)</w:t>
            </w:r>
            <w:r w:rsidRPr="00D21403">
              <w:rPr>
                <w:rFonts w:ascii="Arial" w:eastAsia="Times New Roman" w:hAnsi="Arial" w:cs="Arial"/>
                <w:b/>
                <w:bCs/>
                <w:color w:val="333333"/>
                <w:lang w:eastAsia="en-MY"/>
              </w:rPr>
              <w:br/>
            </w:r>
            <w:r w:rsidRPr="00D21403">
              <w:rPr>
                <w:rFonts w:ascii="Arial" w:eastAsia="Times New Roman" w:hAnsi="Arial" w:cs="Arial"/>
                <w:color w:val="333333"/>
                <w:lang w:eastAsia="en-MY"/>
              </w:rPr>
              <w:t xml:space="preserve">2. To produce desktop publishing output by combining the use of text, </w:t>
            </w:r>
            <w:proofErr w:type="spellStart"/>
            <w:r w:rsidRPr="00D21403">
              <w:rPr>
                <w:rFonts w:ascii="Arial" w:eastAsia="Times New Roman" w:hAnsi="Arial" w:cs="Arial"/>
                <w:color w:val="333333"/>
                <w:lang w:eastAsia="en-MY"/>
              </w:rPr>
              <w:t>color</w:t>
            </w:r>
            <w:proofErr w:type="spellEnd"/>
            <w:r w:rsidRPr="00D21403">
              <w:rPr>
                <w:rFonts w:ascii="Arial" w:eastAsia="Times New Roman" w:hAnsi="Arial" w:cs="Arial"/>
                <w:color w:val="333333"/>
                <w:lang w:eastAsia="en-MY"/>
              </w:rPr>
              <w:t xml:space="preserve"> selection, layout objects, graphics, and images according to current needs. </w:t>
            </w:r>
            <w:r w:rsidRPr="00D21403">
              <w:rPr>
                <w:rFonts w:ascii="Arial" w:eastAsia="Times New Roman" w:hAnsi="Arial" w:cs="Arial"/>
                <w:b/>
                <w:bCs/>
                <w:color w:val="333333"/>
                <w:lang w:eastAsia="en-MY"/>
              </w:rPr>
              <w:t>(P3, CTPS3)</w:t>
            </w:r>
            <w:r w:rsidRPr="00D21403">
              <w:rPr>
                <w:rFonts w:ascii="Arial" w:eastAsia="Times New Roman" w:hAnsi="Arial" w:cs="Arial"/>
                <w:b/>
                <w:bCs/>
                <w:color w:val="333333"/>
                <w:lang w:eastAsia="en-MY"/>
              </w:rPr>
              <w:br/>
            </w:r>
            <w:r w:rsidRPr="00D21403">
              <w:rPr>
                <w:rFonts w:ascii="Arial" w:eastAsia="Times New Roman" w:hAnsi="Arial" w:cs="Arial"/>
                <w:color w:val="333333"/>
                <w:lang w:eastAsia="en-MY"/>
              </w:rPr>
              <w:t>3. Practice the theory and applied skills in production design and layout of the interface and all areas of design, printing, and publishing. </w:t>
            </w:r>
            <w:r w:rsidRPr="00D21403">
              <w:rPr>
                <w:rFonts w:ascii="Arial" w:eastAsia="Times New Roman" w:hAnsi="Arial" w:cs="Arial"/>
                <w:b/>
                <w:bCs/>
                <w:color w:val="333333"/>
                <w:lang w:eastAsia="en-MY"/>
              </w:rPr>
              <w:t>(A2, LL2)</w:t>
            </w:r>
          </w:p>
          <w:p w14:paraId="77E85BFB" w14:textId="77777777" w:rsidR="00FF0BF5" w:rsidRDefault="00FF0BF5" w:rsidP="163DF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  <w:lang w:val="en-US"/>
              </w:rPr>
            </w:pPr>
          </w:p>
          <w:p w14:paraId="14E129EC" w14:textId="77777777" w:rsidR="00BE52DC" w:rsidRDefault="00BE52DC" w:rsidP="163DF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  <w:lang w:val="en-US"/>
              </w:rPr>
            </w:pPr>
          </w:p>
          <w:p w14:paraId="56FF51B1" w14:textId="77777777" w:rsidR="00BE52DC" w:rsidRDefault="00BE52DC" w:rsidP="163DF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  <w:lang w:val="en-US"/>
              </w:rPr>
            </w:pPr>
          </w:p>
          <w:p w14:paraId="0D2B8C85" w14:textId="77777777" w:rsidR="00BE52DC" w:rsidRDefault="00BE52DC" w:rsidP="163DF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  <w:lang w:val="en-US"/>
              </w:rPr>
            </w:pPr>
          </w:p>
          <w:p w14:paraId="08A3E49E" w14:textId="1BEDCF04" w:rsidR="00BE52DC" w:rsidRPr="00E13020" w:rsidRDefault="00BE52DC" w:rsidP="163DF5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  <w:lang w:val="en-US"/>
              </w:rPr>
            </w:pPr>
            <w:bookmarkStart w:id="0" w:name="_GoBack"/>
            <w:bookmarkEnd w:id="0"/>
          </w:p>
        </w:tc>
      </w:tr>
      <w:tr w:rsidR="00B61AC1" w:rsidRPr="007144A1" w14:paraId="6F9A27EE" w14:textId="77777777" w:rsidTr="260A1C2D">
        <w:trPr>
          <w:trHeight w:val="576"/>
        </w:trPr>
        <w:tc>
          <w:tcPr>
            <w:tcW w:w="14174" w:type="dxa"/>
            <w:gridSpan w:val="9"/>
            <w:tcBorders>
              <w:bottom w:val="single" w:sz="12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4CF50A54" w14:textId="25DE6C73" w:rsidR="00B61AC1" w:rsidRPr="007144A1" w:rsidRDefault="00E53838" w:rsidP="00E13020">
            <w:pPr>
              <w:jc w:val="center"/>
              <w:rPr>
                <w:rFonts w:ascii="Arial Narrow" w:eastAsia="Times New Roman" w:hAnsi="Arial Narrow" w:cs="Arial"/>
                <w:b/>
              </w:rPr>
            </w:pPr>
            <w:r w:rsidRPr="007144A1">
              <w:rPr>
                <w:rFonts w:ascii="Arial Narrow" w:eastAsia="Times New Roman" w:hAnsi="Arial Narrow" w:cs="Arial"/>
                <w:b/>
              </w:rPr>
              <w:lastRenderedPageBreak/>
              <w:t>COURSE MAPPING</w:t>
            </w:r>
            <w:r w:rsidR="00E212E0" w:rsidRPr="007144A1">
              <w:rPr>
                <w:rFonts w:ascii="Arial Narrow" w:eastAsia="Times New Roman" w:hAnsi="Arial Narrow" w:cs="Arial"/>
                <w:b/>
              </w:rPr>
              <w:t xml:space="preserve"> – </w:t>
            </w:r>
            <w:proofErr w:type="spellStart"/>
            <w:r w:rsidR="00E212E0" w:rsidRPr="007144A1">
              <w:rPr>
                <w:rFonts w:ascii="Arial Narrow" w:eastAsia="Times New Roman" w:hAnsi="Arial Narrow" w:cs="Arial"/>
                <w:b/>
              </w:rPr>
              <w:t>CLO</w:t>
            </w:r>
            <w:r w:rsidR="00E212E0" w:rsidRPr="007144A1">
              <w:rPr>
                <w:rFonts w:ascii="Wingdings" w:eastAsia="Wingdings" w:hAnsi="Wingdings" w:cs="Wingdings"/>
                <w:b/>
              </w:rPr>
              <w:t></w:t>
            </w:r>
            <w:r w:rsidR="00E212E0" w:rsidRPr="007144A1">
              <w:rPr>
                <w:rFonts w:ascii="Arial Narrow" w:eastAsia="Times New Roman" w:hAnsi="Arial Narrow" w:cs="Arial"/>
                <w:b/>
              </w:rPr>
              <w:t>Topics</w:t>
            </w:r>
            <w:proofErr w:type="spellEnd"/>
            <w:r w:rsidR="00E212E0" w:rsidRPr="007144A1">
              <w:rPr>
                <w:rFonts w:ascii="Wingdings" w:eastAsia="Wingdings" w:hAnsi="Wingdings" w:cs="Wingdings"/>
                <w:b/>
              </w:rPr>
              <w:t></w:t>
            </w:r>
            <w:r w:rsidR="00E212E0" w:rsidRPr="007144A1">
              <w:rPr>
                <w:rFonts w:ascii="Arial Narrow" w:eastAsia="Times New Roman" w:hAnsi="Arial Narrow" w:cs="Arial"/>
                <w:b/>
              </w:rPr>
              <w:t xml:space="preserve"> </w:t>
            </w:r>
            <w:proofErr w:type="spellStart"/>
            <w:r w:rsidR="00E212E0" w:rsidRPr="007144A1">
              <w:rPr>
                <w:rFonts w:ascii="Arial Narrow" w:eastAsia="Times New Roman" w:hAnsi="Arial Narrow" w:cs="Arial"/>
                <w:b/>
              </w:rPr>
              <w:t>Module</w:t>
            </w:r>
            <w:r w:rsidR="00E212E0" w:rsidRPr="007144A1">
              <w:rPr>
                <w:rFonts w:ascii="Wingdings" w:eastAsia="Wingdings" w:hAnsi="Wingdings" w:cs="Wingdings"/>
                <w:b/>
              </w:rPr>
              <w:t></w:t>
            </w:r>
            <w:r w:rsidR="00E212E0" w:rsidRPr="007144A1">
              <w:rPr>
                <w:rFonts w:ascii="Arial Narrow" w:eastAsia="Times New Roman" w:hAnsi="Arial Narrow" w:cs="Arial"/>
                <w:b/>
              </w:rPr>
              <w:t>MLO</w:t>
            </w:r>
            <w:proofErr w:type="spellEnd"/>
            <w:r w:rsidR="00E212E0" w:rsidRPr="007144A1"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E212E0" w:rsidRPr="007144A1">
              <w:rPr>
                <w:rFonts w:ascii="Wingdings" w:eastAsia="Wingdings" w:hAnsi="Wingdings" w:cs="Wingdings"/>
                <w:b/>
              </w:rPr>
              <w:t></w:t>
            </w:r>
            <w:r w:rsidR="00E212E0" w:rsidRPr="007144A1">
              <w:rPr>
                <w:rFonts w:ascii="Arial Narrow" w:eastAsia="Times New Roman" w:hAnsi="Arial Narrow" w:cs="Arial"/>
                <w:b/>
              </w:rPr>
              <w:t xml:space="preserve">Activities </w:t>
            </w:r>
            <w:r w:rsidR="00E212E0" w:rsidRPr="007144A1">
              <w:rPr>
                <w:rFonts w:ascii="Wingdings" w:eastAsia="Wingdings" w:hAnsi="Wingdings" w:cs="Wingdings"/>
                <w:b/>
              </w:rPr>
              <w:t></w:t>
            </w:r>
            <w:r w:rsidR="00E212E0" w:rsidRPr="007144A1">
              <w:rPr>
                <w:rFonts w:ascii="Arial Narrow" w:eastAsia="Times New Roman" w:hAnsi="Arial Narrow" w:cs="Arial"/>
                <w:b/>
              </w:rPr>
              <w:t>Assessment</w:t>
            </w:r>
          </w:p>
        </w:tc>
      </w:tr>
      <w:tr w:rsidR="00B61AC1" w:rsidRPr="007144A1" w14:paraId="3E733D6E" w14:textId="77777777" w:rsidTr="260A1C2D">
        <w:trPr>
          <w:trHeight w:val="720"/>
        </w:trPr>
        <w:tc>
          <w:tcPr>
            <w:tcW w:w="916" w:type="dxa"/>
            <w:shd w:val="clear" w:color="auto" w:fill="A6A6A6" w:themeFill="background1" w:themeFillShade="A6"/>
            <w:vAlign w:val="center"/>
          </w:tcPr>
          <w:p w14:paraId="07FAD97D" w14:textId="77777777" w:rsidR="00B61AC1" w:rsidRPr="007144A1" w:rsidRDefault="00E53838" w:rsidP="00E13020">
            <w:pPr>
              <w:rPr>
                <w:rFonts w:ascii="Arial Narrow" w:eastAsia="Times New Roman" w:hAnsi="Arial Narrow" w:cs="Arial"/>
                <w:b/>
              </w:rPr>
            </w:pPr>
            <w:r w:rsidRPr="007144A1">
              <w:rPr>
                <w:rFonts w:ascii="Arial Narrow" w:eastAsia="Times New Roman" w:hAnsi="Arial Narrow" w:cs="Arial"/>
                <w:b/>
              </w:rPr>
              <w:t>CLO</w:t>
            </w:r>
          </w:p>
        </w:tc>
        <w:tc>
          <w:tcPr>
            <w:tcW w:w="2651" w:type="dxa"/>
            <w:gridSpan w:val="2"/>
            <w:shd w:val="clear" w:color="auto" w:fill="A6A6A6" w:themeFill="background1" w:themeFillShade="A6"/>
            <w:vAlign w:val="center"/>
          </w:tcPr>
          <w:p w14:paraId="3D7645FC" w14:textId="77777777" w:rsidR="00B61AC1" w:rsidRPr="007144A1" w:rsidRDefault="00E53838" w:rsidP="00E13020">
            <w:pPr>
              <w:rPr>
                <w:rFonts w:ascii="Arial Narrow" w:eastAsia="Times New Roman" w:hAnsi="Arial Narrow" w:cs="Arial"/>
                <w:b/>
              </w:rPr>
            </w:pPr>
            <w:r w:rsidRPr="007144A1">
              <w:rPr>
                <w:rFonts w:ascii="Arial Narrow" w:eastAsia="Times New Roman" w:hAnsi="Arial Narrow" w:cs="Arial"/>
                <w:b/>
              </w:rPr>
              <w:t>CHAPTER/TOPICS</w:t>
            </w:r>
          </w:p>
        </w:tc>
        <w:tc>
          <w:tcPr>
            <w:tcW w:w="2651" w:type="dxa"/>
            <w:shd w:val="clear" w:color="auto" w:fill="A6A6A6" w:themeFill="background1" w:themeFillShade="A6"/>
            <w:vAlign w:val="center"/>
          </w:tcPr>
          <w:p w14:paraId="7D67A983" w14:textId="77777777" w:rsidR="00B61AC1" w:rsidRPr="007144A1" w:rsidRDefault="00E53838" w:rsidP="00E13020">
            <w:pPr>
              <w:rPr>
                <w:rFonts w:ascii="Arial Narrow" w:eastAsia="Times New Roman" w:hAnsi="Arial Narrow" w:cs="Arial"/>
                <w:b/>
              </w:rPr>
            </w:pPr>
            <w:r w:rsidRPr="007144A1">
              <w:rPr>
                <w:rFonts w:ascii="Arial Narrow" w:eastAsia="Times New Roman" w:hAnsi="Arial Narrow" w:cs="Arial"/>
                <w:b/>
              </w:rPr>
              <w:t>MODULE</w:t>
            </w:r>
          </w:p>
        </w:tc>
        <w:tc>
          <w:tcPr>
            <w:tcW w:w="2652" w:type="dxa"/>
            <w:gridSpan w:val="2"/>
            <w:shd w:val="clear" w:color="auto" w:fill="A6A6A6" w:themeFill="background1" w:themeFillShade="A6"/>
            <w:vAlign w:val="center"/>
          </w:tcPr>
          <w:p w14:paraId="0CDF060C" w14:textId="17DF5D3E" w:rsidR="00B61AC1" w:rsidRPr="007144A1" w:rsidRDefault="00E53838" w:rsidP="00E13020">
            <w:pPr>
              <w:rPr>
                <w:rFonts w:ascii="Arial Narrow" w:eastAsia="Times New Roman" w:hAnsi="Arial Narrow" w:cs="Arial"/>
                <w:b/>
              </w:rPr>
            </w:pPr>
            <w:r w:rsidRPr="007144A1">
              <w:rPr>
                <w:rFonts w:ascii="Arial Narrow" w:eastAsia="Times New Roman" w:hAnsi="Arial Narrow" w:cs="Arial"/>
                <w:b/>
              </w:rPr>
              <w:t>Module</w:t>
            </w:r>
            <w:r w:rsidR="00FF0BF5" w:rsidRPr="007144A1">
              <w:rPr>
                <w:rFonts w:ascii="Arial Narrow" w:eastAsia="Times New Roman" w:hAnsi="Arial Narrow" w:cs="Arial"/>
                <w:b/>
              </w:rPr>
              <w:t xml:space="preserve">/Micro Learning Outcomes </w:t>
            </w:r>
            <w:r w:rsidRPr="007144A1">
              <w:rPr>
                <w:rFonts w:ascii="Arial Narrow" w:eastAsia="Times New Roman" w:hAnsi="Arial Narrow" w:cs="Arial"/>
                <w:b/>
              </w:rPr>
              <w:t>(MLO)</w:t>
            </w:r>
          </w:p>
        </w:tc>
        <w:tc>
          <w:tcPr>
            <w:tcW w:w="3022" w:type="dxa"/>
            <w:gridSpan w:val="2"/>
            <w:shd w:val="clear" w:color="auto" w:fill="A6A6A6" w:themeFill="background1" w:themeFillShade="A6"/>
            <w:vAlign w:val="center"/>
          </w:tcPr>
          <w:p w14:paraId="62F7ACC9" w14:textId="2B9D98D1" w:rsidR="00B61AC1" w:rsidRPr="007144A1" w:rsidRDefault="001A05D7" w:rsidP="00E13020">
            <w:pPr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 </w:t>
            </w:r>
            <w:r w:rsidR="00B84794" w:rsidRPr="007144A1">
              <w:rPr>
                <w:rFonts w:ascii="Arial Narrow" w:eastAsia="Times New Roman" w:hAnsi="Arial Narrow" w:cs="Arial"/>
                <w:b/>
              </w:rPr>
              <w:t xml:space="preserve">CONTENT/ </w:t>
            </w:r>
            <w:r w:rsidR="00E212E0" w:rsidRPr="007144A1">
              <w:rPr>
                <w:rFonts w:ascii="Arial Narrow" w:eastAsia="Times New Roman" w:hAnsi="Arial Narrow" w:cs="Arial"/>
                <w:b/>
              </w:rPr>
              <w:t>DURATION</w:t>
            </w:r>
          </w:p>
        </w:tc>
        <w:tc>
          <w:tcPr>
            <w:tcW w:w="2282" w:type="dxa"/>
            <w:shd w:val="clear" w:color="auto" w:fill="A6A6A6" w:themeFill="background1" w:themeFillShade="A6"/>
            <w:vAlign w:val="center"/>
          </w:tcPr>
          <w:p w14:paraId="4F4826FE" w14:textId="534E5E40" w:rsidR="004A0C70" w:rsidRPr="007144A1" w:rsidRDefault="001A05D7" w:rsidP="00E13020">
            <w:pPr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 xml:space="preserve">SCL </w:t>
            </w:r>
            <w:r w:rsidR="00B84794" w:rsidRPr="007144A1">
              <w:rPr>
                <w:rFonts w:ascii="Arial Narrow" w:eastAsia="Times New Roman" w:hAnsi="Arial Narrow" w:cs="Arial"/>
                <w:b/>
              </w:rPr>
              <w:t>ACTIVITIES/</w:t>
            </w:r>
          </w:p>
          <w:p w14:paraId="52AC7E39" w14:textId="1E0CB56B" w:rsidR="00B61AC1" w:rsidRPr="007144A1" w:rsidRDefault="00B84794" w:rsidP="00E13020">
            <w:pPr>
              <w:rPr>
                <w:rFonts w:ascii="Arial Narrow" w:eastAsia="Times New Roman" w:hAnsi="Arial Narrow" w:cs="Arial"/>
                <w:b/>
              </w:rPr>
            </w:pPr>
            <w:r w:rsidRPr="007144A1">
              <w:rPr>
                <w:rFonts w:ascii="Arial Narrow" w:eastAsia="Times New Roman" w:hAnsi="Arial Narrow" w:cs="Arial"/>
                <w:b/>
              </w:rPr>
              <w:t>ASSESSMENT</w:t>
            </w:r>
          </w:p>
        </w:tc>
      </w:tr>
      <w:tr w:rsidR="00B61AC1" w:rsidRPr="007144A1" w14:paraId="37FE0926" w14:textId="77777777" w:rsidTr="260A1C2D">
        <w:tc>
          <w:tcPr>
            <w:tcW w:w="916" w:type="dxa"/>
          </w:tcPr>
          <w:p w14:paraId="6F488067" w14:textId="77777777" w:rsidR="0026108F" w:rsidRPr="007144A1" w:rsidRDefault="0026108F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14:paraId="41A0EAA7" w14:textId="77777777" w:rsidR="00CF432B" w:rsidRDefault="00CF432B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14:paraId="66086DF0" w14:textId="77777777" w:rsidR="00B61AC1" w:rsidRPr="007144A1" w:rsidRDefault="00E53838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7144A1">
              <w:rPr>
                <w:rFonts w:ascii="Arial Narrow" w:eastAsia="Times New Roman" w:hAnsi="Arial Narrow" w:cs="Arial"/>
                <w:b/>
              </w:rPr>
              <w:t>1</w:t>
            </w:r>
          </w:p>
        </w:tc>
        <w:tc>
          <w:tcPr>
            <w:tcW w:w="2651" w:type="dxa"/>
            <w:gridSpan w:val="2"/>
          </w:tcPr>
          <w:p w14:paraId="4B72E774" w14:textId="77777777" w:rsidR="0026108F" w:rsidRPr="007144A1" w:rsidRDefault="0026108F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</w:p>
          <w:p w14:paraId="2395B72C" w14:textId="77777777" w:rsidR="00CF432B" w:rsidRDefault="00CF432B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</w:p>
          <w:p w14:paraId="6C6E8D3E" w14:textId="7A62E697" w:rsidR="00B61AC1" w:rsidRPr="007144A1" w:rsidRDefault="00D21403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b/>
                <w:color w:val="000000" w:themeColor="text1"/>
              </w:rPr>
              <w:t>What is Graphic Design</w:t>
            </w:r>
          </w:p>
        </w:tc>
        <w:tc>
          <w:tcPr>
            <w:tcW w:w="2651" w:type="dxa"/>
          </w:tcPr>
          <w:p w14:paraId="65DE7E07" w14:textId="77777777" w:rsidR="00CF432B" w:rsidRDefault="00CF432B" w:rsidP="001A05D7">
            <w:pPr>
              <w:jc w:val="both"/>
              <w:rPr>
                <w:rFonts w:ascii="Arial Narrow" w:eastAsia="Times New Roman" w:hAnsi="Arial Narrow" w:cs="Arial"/>
                <w:b/>
                <w:color w:val="FF0000"/>
              </w:rPr>
            </w:pPr>
          </w:p>
          <w:p w14:paraId="5F4926EB" w14:textId="56DE5876" w:rsidR="00B84794" w:rsidRDefault="00A37502" w:rsidP="001A05D7">
            <w:pPr>
              <w:jc w:val="both"/>
              <w:rPr>
                <w:rFonts w:ascii="Arial Narrow" w:eastAsia="Times New Roman" w:hAnsi="Arial Narrow" w:cs="Arial"/>
                <w:b/>
                <w:color w:val="FF0000"/>
              </w:rPr>
            </w:pPr>
            <w:r w:rsidRPr="009871BE">
              <w:rPr>
                <w:rFonts w:ascii="Arial Narrow" w:eastAsia="Times New Roman" w:hAnsi="Arial Narrow" w:cs="Arial"/>
                <w:b/>
                <w:color w:val="FF0000"/>
              </w:rPr>
              <w:t>Module 1</w:t>
            </w:r>
          </w:p>
          <w:p w14:paraId="35B4B000" w14:textId="681215B1" w:rsidR="00B61AC1" w:rsidRPr="007144A1" w:rsidRDefault="0026108F" w:rsidP="001A05D7">
            <w:pPr>
              <w:jc w:val="both"/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Title: </w:t>
            </w:r>
            <w:r w:rsidR="00D21403">
              <w:rPr>
                <w:rFonts w:ascii="Arial Narrow" w:eastAsia="Times New Roman" w:hAnsi="Arial Narrow" w:cs="Arial"/>
                <w:color w:val="000000" w:themeColor="text1"/>
              </w:rPr>
              <w:t>The History of Graphic Design</w:t>
            </w:r>
          </w:p>
          <w:p w14:paraId="682D636E" w14:textId="758BA989" w:rsidR="00654ECA" w:rsidRPr="007144A1" w:rsidRDefault="00654ECA" w:rsidP="001A05D7">
            <w:pPr>
              <w:jc w:val="both"/>
              <w:rPr>
                <w:rFonts w:ascii="Arial Narrow" w:eastAsia="Times New Roman" w:hAnsi="Arial Narrow" w:cs="Arial"/>
                <w:color w:val="000000" w:themeColor="text1"/>
              </w:rPr>
            </w:pPr>
          </w:p>
        </w:tc>
        <w:tc>
          <w:tcPr>
            <w:tcW w:w="2652" w:type="dxa"/>
            <w:gridSpan w:val="2"/>
          </w:tcPr>
          <w:p w14:paraId="681D3E08" w14:textId="77777777" w:rsidR="007144A1" w:rsidRDefault="007144A1" w:rsidP="006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73D91A3F" w14:textId="19569874" w:rsidR="00D22B22" w:rsidRPr="00E13020" w:rsidRDefault="00D22B22" w:rsidP="00E13020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E13020">
              <w:rPr>
                <w:rFonts w:ascii="Arial Narrow" w:eastAsia="Times New Roman" w:hAnsi="Arial Narrow" w:cs="Arial"/>
                <w:color w:val="000000" w:themeColor="text1"/>
              </w:rPr>
              <w:t xml:space="preserve">To explain </w:t>
            </w:r>
            <w:r w:rsidR="00D21403">
              <w:rPr>
                <w:rFonts w:ascii="Arial Narrow" w:eastAsia="Times New Roman" w:hAnsi="Arial Narrow" w:cs="Arial"/>
                <w:color w:val="000000" w:themeColor="text1"/>
              </w:rPr>
              <w:t>the history of graphic design</w:t>
            </w:r>
          </w:p>
          <w:p w14:paraId="2ACD16D8" w14:textId="5A00E055" w:rsidR="00D22B22" w:rsidRPr="00E13020" w:rsidRDefault="00D21403" w:rsidP="00E13020">
            <w:pPr>
              <w:pStyle w:val="ListParagraph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</w:rPr>
              <w:t>To discuss the role of early graphic design in human communication</w:t>
            </w:r>
          </w:p>
        </w:tc>
        <w:tc>
          <w:tcPr>
            <w:tcW w:w="3022" w:type="dxa"/>
            <w:gridSpan w:val="2"/>
          </w:tcPr>
          <w:p w14:paraId="20FC6D1C" w14:textId="77777777" w:rsidR="004A0C70" w:rsidRPr="007144A1" w:rsidRDefault="004A0C70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55B6DDAD" w14:textId="03B32450" w:rsidR="00E212E0" w:rsidRPr="007144A1" w:rsidRDefault="00E212E0" w:rsidP="006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>1 video (10 mins) –</w:t>
            </w:r>
            <w:r w:rsidR="007144A1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D21403">
              <w:rPr>
                <w:rFonts w:ascii="Arial Narrow" w:eastAsia="Times New Roman" w:hAnsi="Arial Narrow" w:cs="Arial"/>
                <w:color w:val="000000" w:themeColor="text1"/>
              </w:rPr>
              <w:t>The History of early Graphic Design in human history</w:t>
            </w:r>
          </w:p>
          <w:p w14:paraId="7CC89EC6" w14:textId="77777777" w:rsidR="00A53CA3" w:rsidRPr="007144A1" w:rsidRDefault="00A53CA3" w:rsidP="006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6B93BD04" w14:textId="02C8F120" w:rsidR="004A0C70" w:rsidRPr="007144A1" w:rsidRDefault="00886AD7" w:rsidP="00632C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1 video (10 mins) </w:t>
            </w:r>
            <w:r w:rsidR="00D21403">
              <w:rPr>
                <w:rFonts w:ascii="Arial Narrow" w:eastAsia="Times New Roman" w:hAnsi="Arial Narrow" w:cs="Arial"/>
                <w:color w:val="000000" w:themeColor="text1"/>
              </w:rPr>
              <w:t>– The evolution of graphic design in human communications from cave painting to design communication</w:t>
            </w:r>
          </w:p>
          <w:p w14:paraId="0BB7DF53" w14:textId="77777777" w:rsidR="007144A1" w:rsidRPr="007144A1" w:rsidRDefault="007144A1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771D9320" w14:textId="48511F6B" w:rsidR="00A53CA3" w:rsidRDefault="00E53838" w:rsidP="2F3C0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</w:pP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SLT: </w:t>
            </w:r>
            <w:r w:rsidR="00886AD7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 </w:t>
            </w:r>
            <w:r w:rsidR="00A44D78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2 </w:t>
            </w:r>
            <w:r w:rsidR="00437A6E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hours</w:t>
            </w:r>
          </w:p>
          <w:p w14:paraId="3BF6106A" w14:textId="55514F25" w:rsidR="00E14ADE" w:rsidRPr="00E13020" w:rsidRDefault="00E14ADE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color w:val="FF0000"/>
                <w:u w:val="single"/>
              </w:rPr>
            </w:pPr>
          </w:p>
        </w:tc>
        <w:tc>
          <w:tcPr>
            <w:tcW w:w="2282" w:type="dxa"/>
          </w:tcPr>
          <w:p w14:paraId="0EF28A31" w14:textId="77777777" w:rsidR="004A0C70" w:rsidRPr="007144A1" w:rsidRDefault="004A0C70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4EF57501" w14:textId="25BC5C92" w:rsidR="00B84794" w:rsidRPr="00632C6A" w:rsidRDefault="00D21403" w:rsidP="00632C6A">
            <w:pPr>
              <w:rPr>
                <w:rFonts w:ascii="Arial Narrow" w:eastAsia="Times New Roman" w:hAnsi="Arial Narrow" w:cs="Arial"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</w:rPr>
              <w:t>Quiz</w:t>
            </w:r>
            <w:r w:rsidR="00B84794" w:rsidRPr="00632C6A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</w:p>
          <w:p w14:paraId="399693B6" w14:textId="02AF4CDE" w:rsidR="00B84794" w:rsidRPr="007144A1" w:rsidRDefault="00B84794" w:rsidP="00632C6A">
            <w:pPr>
              <w:rPr>
                <w:rFonts w:ascii="Arial Narrow" w:eastAsia="Times New Roman" w:hAnsi="Arial Narrow" w:cs="Arial"/>
                <w:color w:val="000000" w:themeColor="text1"/>
              </w:rPr>
            </w:pPr>
            <w:r w:rsidRPr="260A1C2D">
              <w:rPr>
                <w:rFonts w:ascii="Arial Narrow" w:eastAsia="Times New Roman" w:hAnsi="Arial Narrow" w:cs="Arial"/>
                <w:color w:val="000000" w:themeColor="text1"/>
              </w:rPr>
              <w:t>[</w:t>
            </w:r>
            <w:r w:rsidR="00D21403" w:rsidRPr="260A1C2D">
              <w:rPr>
                <w:rFonts w:ascii="Arial Narrow" w:eastAsia="Times New Roman" w:hAnsi="Arial Narrow" w:cs="Arial"/>
                <w:color w:val="000000" w:themeColor="text1"/>
              </w:rPr>
              <w:t>15 MCP of the history of Graphic Design)</w:t>
            </w:r>
          </w:p>
          <w:p w14:paraId="3EDA958A" w14:textId="2067661C" w:rsidR="260A1C2D" w:rsidRDefault="260A1C2D" w:rsidP="260A1C2D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419A70B4" w14:textId="4255D73B" w:rsidR="518A8602" w:rsidRDefault="518A8602" w:rsidP="260A1C2D">
            <w:pPr>
              <w:rPr>
                <w:rFonts w:ascii="Arial Narrow" w:eastAsia="Times New Roman" w:hAnsi="Arial Narrow" w:cs="Arial"/>
                <w:color w:val="000000" w:themeColor="text1"/>
              </w:rPr>
            </w:pPr>
            <w:r w:rsidRPr="260A1C2D">
              <w:rPr>
                <w:rFonts w:ascii="Arial Narrow" w:eastAsia="Times New Roman" w:hAnsi="Arial Narrow" w:cs="Arial"/>
                <w:color w:val="000000" w:themeColor="text1"/>
              </w:rPr>
              <w:t>Passing Mark: 80%</w:t>
            </w:r>
          </w:p>
          <w:p w14:paraId="2F1E85AE" w14:textId="77777777" w:rsidR="001A05D7" w:rsidRDefault="001A05D7" w:rsidP="001A05D7">
            <w:pPr>
              <w:jc w:val="both"/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6F8AE8C2" w14:textId="77777777" w:rsidR="001A05D7" w:rsidRDefault="001A05D7" w:rsidP="001A05D7">
            <w:pPr>
              <w:jc w:val="both"/>
              <w:rPr>
                <w:rFonts w:ascii="Arial Narrow" w:eastAsia="Times New Roman" w:hAnsi="Arial Narrow" w:cs="Arial"/>
              </w:rPr>
            </w:pPr>
          </w:p>
          <w:p w14:paraId="57CCFBE2" w14:textId="77777777" w:rsidR="00632C6A" w:rsidRPr="007144A1" w:rsidRDefault="00632C6A" w:rsidP="001A05D7">
            <w:pPr>
              <w:jc w:val="both"/>
              <w:rPr>
                <w:rFonts w:ascii="Arial Narrow" w:eastAsia="Times New Roman" w:hAnsi="Arial Narrow" w:cs="Arial"/>
              </w:rPr>
            </w:pPr>
          </w:p>
          <w:p w14:paraId="188EC3E6" w14:textId="12989C0A" w:rsidR="00B61AC1" w:rsidRPr="007144A1" w:rsidRDefault="001A05D7" w:rsidP="00383C63">
            <w:pPr>
              <w:jc w:val="both"/>
              <w:rPr>
                <w:rFonts w:ascii="Arial Narrow" w:eastAsia="Times New Roman" w:hAnsi="Arial Narrow" w:cs="Arial"/>
                <w:color w:val="000000" w:themeColor="text1"/>
              </w:rPr>
            </w:pP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SLT: </w:t>
            </w:r>
            <w:r w:rsidR="00A44D78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1</w:t>
            </w:r>
            <w:r w:rsidR="00696E49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 </w:t>
            </w:r>
            <w:r w:rsidR="00383C63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hour</w:t>
            </w:r>
          </w:p>
        </w:tc>
      </w:tr>
      <w:tr w:rsidR="00921705" w:rsidRPr="007144A1" w14:paraId="1DC5BA7D" w14:textId="77777777" w:rsidTr="260A1C2D">
        <w:trPr>
          <w:trHeight w:val="3700"/>
        </w:trPr>
        <w:tc>
          <w:tcPr>
            <w:tcW w:w="916" w:type="dxa"/>
          </w:tcPr>
          <w:p w14:paraId="3402AE1E" w14:textId="77777777" w:rsidR="00921705" w:rsidRDefault="00921705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14:paraId="63A55FB9" w14:textId="529F13B2" w:rsidR="00921705" w:rsidRPr="007144A1" w:rsidRDefault="00921705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1</w:t>
            </w:r>
          </w:p>
        </w:tc>
        <w:tc>
          <w:tcPr>
            <w:tcW w:w="2651" w:type="dxa"/>
            <w:gridSpan w:val="2"/>
          </w:tcPr>
          <w:p w14:paraId="2A02732E" w14:textId="77777777" w:rsidR="00921705" w:rsidRDefault="00921705" w:rsidP="001A05D7">
            <w:pPr>
              <w:rPr>
                <w:rFonts w:ascii="Arial Narrow" w:hAnsi="Arial Narrow" w:cs="Arial"/>
                <w:b/>
              </w:rPr>
            </w:pPr>
          </w:p>
          <w:p w14:paraId="5A563A76" w14:textId="0DA4EFBC" w:rsidR="00921705" w:rsidRPr="007144A1" w:rsidRDefault="00921705" w:rsidP="001A05D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  <w:b/>
              </w:rPr>
              <w:t>What is Graphic Design</w:t>
            </w:r>
          </w:p>
        </w:tc>
        <w:tc>
          <w:tcPr>
            <w:tcW w:w="2651" w:type="dxa"/>
          </w:tcPr>
          <w:p w14:paraId="3B097AB0" w14:textId="77777777" w:rsidR="00921705" w:rsidRDefault="00921705" w:rsidP="001A05D7">
            <w:pPr>
              <w:rPr>
                <w:rFonts w:ascii="Arial Narrow" w:eastAsia="Times New Roman" w:hAnsi="Arial Narrow" w:cs="Arial"/>
                <w:b/>
                <w:color w:val="FF0000"/>
              </w:rPr>
            </w:pPr>
          </w:p>
          <w:p w14:paraId="5AC8BB5A" w14:textId="01E06715" w:rsidR="00921705" w:rsidRPr="00A8232E" w:rsidRDefault="00921705" w:rsidP="001A05D7">
            <w:pPr>
              <w:rPr>
                <w:rFonts w:ascii="Arial Narrow" w:eastAsia="Times New Roman" w:hAnsi="Arial Narrow" w:cs="Arial"/>
                <w:b/>
                <w:color w:val="FF0000"/>
              </w:rPr>
            </w:pPr>
            <w:r w:rsidRPr="00A8232E">
              <w:rPr>
                <w:rFonts w:ascii="Arial Narrow" w:eastAsia="Times New Roman" w:hAnsi="Arial Narrow" w:cs="Arial"/>
                <w:b/>
                <w:color w:val="FF0000"/>
              </w:rPr>
              <w:t>Module 2</w:t>
            </w:r>
          </w:p>
          <w:p w14:paraId="5A48D424" w14:textId="4DB26D89" w:rsidR="00921705" w:rsidRPr="007144A1" w:rsidRDefault="00921705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Title: 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The Graphic Design Movement</w:t>
            </w:r>
          </w:p>
          <w:p w14:paraId="79F92011" w14:textId="77777777" w:rsidR="00921705" w:rsidRPr="007144A1" w:rsidRDefault="00921705" w:rsidP="001A05D7">
            <w:pPr>
              <w:rPr>
                <w:rFonts w:ascii="Arial Narrow" w:eastAsia="Times New Roman" w:hAnsi="Arial Narrow" w:cs="Arial"/>
                <w:color w:val="7F7F7F"/>
              </w:rPr>
            </w:pPr>
          </w:p>
          <w:p w14:paraId="655019DE" w14:textId="77777777" w:rsidR="00921705" w:rsidRPr="007144A1" w:rsidRDefault="00921705" w:rsidP="001A05D7">
            <w:pPr>
              <w:rPr>
                <w:rFonts w:ascii="Arial Narrow" w:eastAsia="Times New Roman" w:hAnsi="Arial Narrow" w:cs="Arial"/>
                <w:color w:val="7F7F7F"/>
              </w:rPr>
            </w:pPr>
          </w:p>
          <w:p w14:paraId="4CFD56DA" w14:textId="77777777" w:rsidR="00921705" w:rsidRPr="007144A1" w:rsidRDefault="00921705" w:rsidP="001A05D7">
            <w:pPr>
              <w:rPr>
                <w:rFonts w:ascii="Arial Narrow" w:eastAsia="Times New Roman" w:hAnsi="Arial Narrow" w:cs="Arial"/>
                <w:color w:val="7F7F7F"/>
              </w:rPr>
            </w:pPr>
          </w:p>
          <w:p w14:paraId="390D9D2E" w14:textId="61C83FEA" w:rsidR="00921705" w:rsidRPr="007144A1" w:rsidRDefault="00921705" w:rsidP="001A05D7">
            <w:pPr>
              <w:rPr>
                <w:rFonts w:ascii="Arial Narrow" w:eastAsia="Times New Roman" w:hAnsi="Arial Narrow" w:cs="Arial"/>
                <w:color w:val="7F7F7F"/>
              </w:rPr>
            </w:pPr>
          </w:p>
        </w:tc>
        <w:tc>
          <w:tcPr>
            <w:tcW w:w="2652" w:type="dxa"/>
            <w:gridSpan w:val="2"/>
          </w:tcPr>
          <w:p w14:paraId="75B476A5" w14:textId="77777777" w:rsidR="00921705" w:rsidRPr="007144A1" w:rsidRDefault="00921705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6A904CCE" w14:textId="61E57D38" w:rsidR="00921705" w:rsidRPr="00E13020" w:rsidRDefault="00921705" w:rsidP="00E13020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E13020">
              <w:rPr>
                <w:rFonts w:ascii="Arial Narrow" w:eastAsia="Times New Roman" w:hAnsi="Arial Narrow" w:cs="Arial"/>
                <w:color w:val="000000" w:themeColor="text1"/>
              </w:rPr>
              <w:t xml:space="preserve">To discuss 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the modern era of graphic design movement</w:t>
            </w:r>
          </w:p>
          <w:p w14:paraId="6F5E8399" w14:textId="5F3586EE" w:rsidR="00921705" w:rsidRPr="00E13020" w:rsidRDefault="00921705" w:rsidP="00E13020">
            <w:pPr>
              <w:pStyle w:val="ListParagraph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E13020">
              <w:rPr>
                <w:rFonts w:ascii="Arial Narrow" w:eastAsia="Times New Roman" w:hAnsi="Arial Narrow" w:cs="Arial"/>
                <w:color w:val="000000" w:themeColor="text1"/>
              </w:rPr>
              <w:t xml:space="preserve">To differentiate 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different movement in Graphic Design such as Bauhaus</w:t>
            </w:r>
          </w:p>
          <w:p w14:paraId="4CE5D3E6" w14:textId="77777777" w:rsidR="00921705" w:rsidRPr="007144A1" w:rsidRDefault="00921705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59D94C61" w14:textId="4E9D2D1B" w:rsidR="00921705" w:rsidRPr="007144A1" w:rsidRDefault="00921705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7F7F7F"/>
              </w:rPr>
            </w:pPr>
          </w:p>
        </w:tc>
        <w:tc>
          <w:tcPr>
            <w:tcW w:w="3022" w:type="dxa"/>
            <w:gridSpan w:val="2"/>
          </w:tcPr>
          <w:p w14:paraId="434F01B4" w14:textId="77777777" w:rsidR="00921705" w:rsidRPr="007144A1" w:rsidRDefault="00921705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5D254AC1" w14:textId="44D2D5D1" w:rsidR="00921705" w:rsidRDefault="00921705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1 video (10 mins) – 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Graphic Design Movement video from complex to simplified </w:t>
            </w:r>
            <w:proofErr w:type="spellStart"/>
            <w:r>
              <w:rPr>
                <w:rFonts w:ascii="Arial Narrow" w:eastAsia="Times New Roman" w:hAnsi="Arial Narrow" w:cs="Arial"/>
                <w:color w:val="000000" w:themeColor="text1"/>
              </w:rPr>
              <w:t>Bahaus</w:t>
            </w:r>
            <w:proofErr w:type="spellEnd"/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movement.</w:t>
            </w:r>
          </w:p>
          <w:p w14:paraId="7AB1AEEB" w14:textId="77777777" w:rsidR="00921705" w:rsidRPr="007144A1" w:rsidRDefault="00921705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243750CB" w14:textId="09FEE8E4" w:rsidR="00921705" w:rsidRPr="007144A1" w:rsidRDefault="00921705" w:rsidP="00A37B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</w:rPr>
              <w:t>1 video (10</w:t>
            </w: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 mins) – 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>The animated video of different style of movement in Graphic Design</w:t>
            </w:r>
          </w:p>
          <w:p w14:paraId="6BEB06FF" w14:textId="77777777" w:rsidR="00921705" w:rsidRPr="007144A1" w:rsidRDefault="00921705" w:rsidP="001A05D7">
            <w:pPr>
              <w:jc w:val="both"/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</w:p>
          <w:p w14:paraId="355C8C70" w14:textId="4E49A6BA" w:rsidR="00921705" w:rsidRDefault="00921705" w:rsidP="2F3C08C0">
            <w:pPr>
              <w:jc w:val="both"/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</w:pP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SLT:  </w:t>
            </w:r>
            <w:r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2</w:t>
            </w: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 hours</w:t>
            </w:r>
          </w:p>
          <w:p w14:paraId="0053FFD5" w14:textId="27B8B64C" w:rsidR="00921705" w:rsidRPr="007144A1" w:rsidRDefault="00921705" w:rsidP="001A05D7">
            <w:pPr>
              <w:jc w:val="both"/>
              <w:rPr>
                <w:rFonts w:ascii="Arial Narrow" w:eastAsia="Times New Roman" w:hAnsi="Arial Narrow" w:cs="Arial"/>
                <w:color w:val="7F7F7F"/>
                <w:u w:val="single"/>
              </w:rPr>
            </w:pPr>
          </w:p>
        </w:tc>
        <w:tc>
          <w:tcPr>
            <w:tcW w:w="2282" w:type="dxa"/>
          </w:tcPr>
          <w:p w14:paraId="49013806" w14:textId="77777777" w:rsidR="00921705" w:rsidRPr="007144A1" w:rsidRDefault="00921705" w:rsidP="001A05D7">
            <w:pPr>
              <w:rPr>
                <w:rFonts w:ascii="Arial Narrow" w:eastAsia="Times New Roman" w:hAnsi="Arial Narrow" w:cs="Arial"/>
              </w:rPr>
            </w:pPr>
          </w:p>
          <w:p w14:paraId="2F5BC033" w14:textId="77777777" w:rsidR="00921705" w:rsidRDefault="00921705" w:rsidP="001A05D7">
            <w:pPr>
              <w:rPr>
                <w:rFonts w:ascii="Arial Narrow" w:eastAsia="Times New Roman" w:hAnsi="Arial Narrow" w:cs="Arial"/>
              </w:rPr>
            </w:pPr>
          </w:p>
          <w:p w14:paraId="1CD13DCC" w14:textId="5EEE6147" w:rsidR="00921705" w:rsidRPr="007144A1" w:rsidRDefault="00921705" w:rsidP="001A05D7">
            <w:pPr>
              <w:rPr>
                <w:rFonts w:ascii="Arial Narrow" w:eastAsia="Times New Roman" w:hAnsi="Arial Narrow" w:cs="Arial"/>
              </w:rPr>
            </w:pPr>
            <w:r w:rsidRPr="260A1C2D">
              <w:rPr>
                <w:rFonts w:ascii="Arial Narrow" w:eastAsia="Times New Roman" w:hAnsi="Arial Narrow" w:cs="Arial"/>
              </w:rPr>
              <w:t>H5P Timeline. Mapping the correct images with the era of the movement</w:t>
            </w:r>
          </w:p>
          <w:p w14:paraId="6C995593" w14:textId="12D8FF88" w:rsidR="260A1C2D" w:rsidRDefault="260A1C2D" w:rsidP="260A1C2D">
            <w:pPr>
              <w:rPr>
                <w:rFonts w:ascii="Arial Narrow" w:eastAsia="Times New Roman" w:hAnsi="Arial Narrow" w:cs="Arial"/>
              </w:rPr>
            </w:pPr>
          </w:p>
          <w:p w14:paraId="0FDFF301" w14:textId="7C274F2F" w:rsidR="62B436C8" w:rsidRDefault="62B436C8" w:rsidP="260A1C2D">
            <w:pPr>
              <w:rPr>
                <w:rFonts w:ascii="Arial Narrow" w:eastAsia="Times New Roman" w:hAnsi="Arial Narrow" w:cs="Arial"/>
              </w:rPr>
            </w:pPr>
            <w:r w:rsidRPr="260A1C2D">
              <w:rPr>
                <w:rFonts w:ascii="Arial Narrow" w:eastAsia="Times New Roman" w:hAnsi="Arial Narrow" w:cs="Arial"/>
              </w:rPr>
              <w:t>Passing Mark: 80%</w:t>
            </w:r>
          </w:p>
          <w:p w14:paraId="223C7388" w14:textId="77777777" w:rsidR="00921705" w:rsidRPr="007144A1" w:rsidRDefault="00921705" w:rsidP="001A05D7">
            <w:pPr>
              <w:rPr>
                <w:rFonts w:ascii="Arial Narrow" w:eastAsia="Times New Roman" w:hAnsi="Arial Narrow" w:cs="Arial"/>
              </w:rPr>
            </w:pPr>
          </w:p>
          <w:p w14:paraId="0428F9A2" w14:textId="77777777" w:rsidR="00921705" w:rsidRPr="007144A1" w:rsidRDefault="00921705" w:rsidP="001A05D7">
            <w:pPr>
              <w:rPr>
                <w:rFonts w:ascii="Arial Narrow" w:eastAsia="Times New Roman" w:hAnsi="Arial Narrow" w:cs="Arial"/>
              </w:rPr>
            </w:pPr>
          </w:p>
          <w:p w14:paraId="006E9A8A" w14:textId="512D6B43" w:rsidR="00921705" w:rsidRPr="007144A1" w:rsidRDefault="00921705" w:rsidP="260A1C2D">
            <w:pPr>
              <w:rPr>
                <w:rFonts w:ascii="Arial Narrow" w:eastAsia="Times New Roman" w:hAnsi="Arial Narrow" w:cs="Arial"/>
              </w:rPr>
            </w:pPr>
          </w:p>
          <w:p w14:paraId="318A32A5" w14:textId="25A944CB" w:rsidR="00921705" w:rsidRPr="007144A1" w:rsidRDefault="00921705" w:rsidP="001A05D7">
            <w:pPr>
              <w:rPr>
                <w:rFonts w:ascii="Arial Narrow" w:eastAsia="Times New Roman" w:hAnsi="Arial Narrow" w:cs="Arial"/>
                <w:u w:val="single"/>
              </w:rPr>
            </w:pPr>
            <w:r w:rsidRPr="00E54C50">
              <w:rPr>
                <w:rFonts w:ascii="Arial Narrow" w:eastAsia="Times New Roman" w:hAnsi="Arial Narrow" w:cs="Arial"/>
                <w:b/>
                <w:color w:val="FF0000"/>
                <w:u w:val="single"/>
              </w:rPr>
              <w:t>SLT:  1 hour</w:t>
            </w:r>
          </w:p>
        </w:tc>
      </w:tr>
      <w:tr w:rsidR="00A53CA3" w:rsidRPr="007144A1" w14:paraId="2597DBEE" w14:textId="77777777" w:rsidTr="260A1C2D">
        <w:trPr>
          <w:trHeight w:val="51"/>
        </w:trPr>
        <w:tc>
          <w:tcPr>
            <w:tcW w:w="916" w:type="dxa"/>
            <w:vMerge w:val="restart"/>
          </w:tcPr>
          <w:p w14:paraId="0A3F2888" w14:textId="6C1B6278" w:rsidR="00CF432B" w:rsidRDefault="00CF432B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  <w:p w14:paraId="45900768" w14:textId="41E20D30" w:rsidR="00A53CA3" w:rsidRPr="007144A1" w:rsidRDefault="008A5428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  <w:r w:rsidRPr="007144A1">
              <w:rPr>
                <w:rFonts w:ascii="Arial Narrow" w:eastAsia="Times New Roman" w:hAnsi="Arial Narrow" w:cs="Arial"/>
                <w:b/>
              </w:rPr>
              <w:t>2</w:t>
            </w:r>
          </w:p>
        </w:tc>
        <w:tc>
          <w:tcPr>
            <w:tcW w:w="2651" w:type="dxa"/>
            <w:gridSpan w:val="2"/>
            <w:vMerge w:val="restart"/>
          </w:tcPr>
          <w:p w14:paraId="51D121EF" w14:textId="77777777" w:rsidR="008A5428" w:rsidRPr="007144A1" w:rsidRDefault="008A5428" w:rsidP="001A05D7">
            <w:pPr>
              <w:rPr>
                <w:rFonts w:ascii="Arial Narrow" w:hAnsi="Arial Narrow" w:cs="Arial"/>
                <w:b/>
              </w:rPr>
            </w:pPr>
          </w:p>
          <w:p w14:paraId="4178EAE3" w14:textId="194F4B44" w:rsidR="00A53CA3" w:rsidRPr="00AC64DE" w:rsidRDefault="00921705" w:rsidP="00AC64DE">
            <w:pPr>
              <w:overflowPunct w:val="0"/>
              <w:autoSpaceDE w:val="0"/>
              <w:autoSpaceDN w:val="0"/>
              <w:adjustRightIn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Elements of Design and Principles of Design</w:t>
            </w:r>
          </w:p>
        </w:tc>
        <w:tc>
          <w:tcPr>
            <w:tcW w:w="2651" w:type="dxa"/>
          </w:tcPr>
          <w:p w14:paraId="7E7946B6" w14:textId="77777777" w:rsidR="00CF432B" w:rsidRDefault="00CF432B" w:rsidP="001A05D7">
            <w:pPr>
              <w:rPr>
                <w:rFonts w:ascii="Arial Narrow" w:eastAsia="Times New Roman" w:hAnsi="Arial Narrow" w:cs="Arial"/>
                <w:b/>
                <w:color w:val="FF0000"/>
              </w:rPr>
            </w:pPr>
          </w:p>
          <w:p w14:paraId="04E82396" w14:textId="52DF8473" w:rsidR="00A53CA3" w:rsidRPr="00A8232E" w:rsidRDefault="00A37502" w:rsidP="001A05D7">
            <w:pPr>
              <w:rPr>
                <w:rFonts w:ascii="Arial Narrow" w:eastAsia="Times New Roman" w:hAnsi="Arial Narrow" w:cs="Arial"/>
                <w:b/>
                <w:color w:val="FF0000"/>
              </w:rPr>
            </w:pPr>
            <w:r w:rsidRPr="00A8232E">
              <w:rPr>
                <w:rFonts w:ascii="Arial Narrow" w:eastAsia="Times New Roman" w:hAnsi="Arial Narrow" w:cs="Arial"/>
                <w:b/>
                <w:color w:val="FF0000"/>
              </w:rPr>
              <w:t xml:space="preserve">Module </w:t>
            </w:r>
            <w:r w:rsidR="00921705">
              <w:rPr>
                <w:rFonts w:ascii="Arial Narrow" w:eastAsia="Times New Roman" w:hAnsi="Arial Narrow" w:cs="Arial"/>
                <w:b/>
                <w:color w:val="FF0000"/>
              </w:rPr>
              <w:t>3</w:t>
            </w:r>
          </w:p>
          <w:p w14:paraId="5C4D76C0" w14:textId="0D08548A" w:rsidR="00A53CA3" w:rsidRPr="007144A1" w:rsidRDefault="004070FD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Title: </w:t>
            </w:r>
            <w:r w:rsidR="00921705">
              <w:rPr>
                <w:rFonts w:ascii="Arial Narrow" w:eastAsia="Times New Roman" w:hAnsi="Arial Narrow" w:cs="Arial"/>
                <w:color w:val="000000" w:themeColor="text1"/>
              </w:rPr>
              <w:t>Elements of Design</w:t>
            </w:r>
          </w:p>
          <w:p w14:paraId="07D65497" w14:textId="77777777" w:rsidR="00A53CA3" w:rsidRPr="007144A1" w:rsidRDefault="00A53CA3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4306B9D2" w14:textId="77777777" w:rsidR="00A53CA3" w:rsidRPr="007144A1" w:rsidRDefault="00A53CA3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56D7D297" w14:textId="3855CCC3" w:rsidR="00A53CA3" w:rsidRPr="007144A1" w:rsidRDefault="00A53CA3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</w:tc>
        <w:tc>
          <w:tcPr>
            <w:tcW w:w="2652" w:type="dxa"/>
            <w:gridSpan w:val="2"/>
          </w:tcPr>
          <w:p w14:paraId="77502932" w14:textId="77777777" w:rsidR="004070FD" w:rsidRPr="007144A1" w:rsidRDefault="004070FD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348A2356" w14:textId="1217B08B" w:rsidR="004070FD" w:rsidRPr="00E13020" w:rsidRDefault="00921705" w:rsidP="00E13020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To explain the component in the 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lastRenderedPageBreak/>
              <w:t>Elements of Design</w:t>
            </w:r>
          </w:p>
          <w:p w14:paraId="1900E79C" w14:textId="77777777" w:rsidR="004070FD" w:rsidRPr="007144A1" w:rsidRDefault="004070FD" w:rsidP="00E13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30B6D9AD" w14:textId="02F29392" w:rsidR="00A53CA3" w:rsidRPr="00E13020" w:rsidRDefault="00921705" w:rsidP="00E13020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</w:rPr>
              <w:t>To discuss the importance of adapting Elements of Design</w:t>
            </w:r>
          </w:p>
        </w:tc>
        <w:tc>
          <w:tcPr>
            <w:tcW w:w="3022" w:type="dxa"/>
            <w:gridSpan w:val="2"/>
          </w:tcPr>
          <w:p w14:paraId="74BD2E56" w14:textId="77777777" w:rsidR="00A53CA3" w:rsidRPr="007144A1" w:rsidRDefault="00A53CA3" w:rsidP="007E05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5515DF16" w14:textId="6E7DE957" w:rsidR="00A53CA3" w:rsidRPr="007144A1" w:rsidRDefault="00A53CA3" w:rsidP="00A4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>1 video (1</w:t>
            </w:r>
            <w:r w:rsidR="00921705">
              <w:rPr>
                <w:rFonts w:ascii="Arial Narrow" w:eastAsia="Times New Roman" w:hAnsi="Arial Narrow" w:cs="Arial"/>
                <w:color w:val="000000" w:themeColor="text1"/>
              </w:rPr>
              <w:t>0</w:t>
            </w: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 mins) –</w:t>
            </w:r>
            <w:r w:rsidR="00921705">
              <w:rPr>
                <w:rFonts w:ascii="Arial Narrow" w:eastAsia="Times New Roman" w:hAnsi="Arial Narrow" w:cs="Arial"/>
                <w:color w:val="000000" w:themeColor="text1"/>
              </w:rPr>
              <w:t>Video of Elements of Design</w:t>
            </w:r>
          </w:p>
          <w:p w14:paraId="638913B1" w14:textId="77777777" w:rsidR="00A53CA3" w:rsidRPr="007144A1" w:rsidRDefault="00A53CA3" w:rsidP="00A4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5DB35F6F" w14:textId="6441FE44" w:rsidR="00A53CA3" w:rsidRPr="007144A1" w:rsidRDefault="00A53CA3" w:rsidP="00A421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>1 video (10 mins) –</w:t>
            </w:r>
            <w:r w:rsidR="00004A81">
              <w:rPr>
                <w:rFonts w:ascii="Arial Narrow" w:eastAsia="Times New Roman" w:hAnsi="Arial Narrow" w:cs="Arial"/>
                <w:color w:val="000000" w:themeColor="text1"/>
              </w:rPr>
              <w:t xml:space="preserve"> Video of Elements of design being applied in various design concept</w:t>
            </w:r>
          </w:p>
          <w:p w14:paraId="50DEC611" w14:textId="77777777" w:rsidR="004070FD" w:rsidRDefault="004070FD" w:rsidP="001A05D7">
            <w:pPr>
              <w:jc w:val="center"/>
              <w:rPr>
                <w:rFonts w:ascii="Arial Narrow" w:eastAsia="Times New Roman" w:hAnsi="Arial Narrow" w:cs="Arial"/>
                <w:u w:val="single"/>
              </w:rPr>
            </w:pPr>
          </w:p>
          <w:p w14:paraId="544DD987" w14:textId="2A57CAEF" w:rsidR="007441A6" w:rsidRDefault="007441A6" w:rsidP="0074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>1 video (10 mins) –</w:t>
            </w:r>
            <w:r w:rsidR="00004A81">
              <w:rPr>
                <w:rFonts w:ascii="Arial Narrow" w:eastAsia="Times New Roman" w:hAnsi="Arial Narrow" w:cs="Arial"/>
                <w:color w:val="000000" w:themeColor="text1"/>
              </w:rPr>
              <w:t>Video on how to use Canva to apply the elements of design</w:t>
            </w:r>
          </w:p>
          <w:p w14:paraId="6D345DC4" w14:textId="77777777" w:rsidR="00D859CE" w:rsidRPr="007144A1" w:rsidRDefault="00D859CE" w:rsidP="0074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0884479B" w14:textId="6537950E" w:rsidR="00D859CE" w:rsidRDefault="00591FF6" w:rsidP="00D859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>
              <w:rPr>
                <w:rFonts w:ascii="Arial Narrow" w:eastAsia="Times New Roman" w:hAnsi="Arial Narrow" w:cs="Arial"/>
                <w:color w:val="000000" w:themeColor="text1"/>
              </w:rPr>
              <w:t>1 video (15</w:t>
            </w:r>
            <w:r w:rsidR="00D859CE"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 mins) –</w:t>
            </w:r>
            <w:r w:rsidR="00D859CE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004A81">
              <w:rPr>
                <w:rFonts w:ascii="Arial Narrow" w:eastAsia="Times New Roman" w:hAnsi="Arial Narrow" w:cs="Arial"/>
                <w:color w:val="000000" w:themeColor="text1"/>
              </w:rPr>
              <w:t>Video on how to use basic Graphic Tools such as Canva</w:t>
            </w:r>
          </w:p>
          <w:p w14:paraId="34E9B18B" w14:textId="77777777" w:rsidR="00A4217A" w:rsidRPr="007144A1" w:rsidRDefault="00A4217A" w:rsidP="001A05D7">
            <w:pPr>
              <w:jc w:val="center"/>
              <w:rPr>
                <w:rFonts w:ascii="Arial Narrow" w:eastAsia="Times New Roman" w:hAnsi="Arial Narrow" w:cs="Arial"/>
                <w:u w:val="single"/>
              </w:rPr>
            </w:pPr>
          </w:p>
          <w:p w14:paraId="0D6167A6" w14:textId="5D68E26A" w:rsidR="004070FD" w:rsidRPr="00E54C50" w:rsidRDefault="004070FD" w:rsidP="2F3C0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</w:pP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SLT:   </w:t>
            </w:r>
            <w:r w:rsidR="00696E49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4</w:t>
            </w:r>
            <w:r w:rsidR="00591FF6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.5</w:t>
            </w: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 hours</w:t>
            </w:r>
          </w:p>
          <w:p w14:paraId="0BC10D9C" w14:textId="43E698C7" w:rsidR="004070FD" w:rsidRPr="007144A1" w:rsidRDefault="004070FD" w:rsidP="001A05D7">
            <w:pPr>
              <w:jc w:val="center"/>
              <w:rPr>
                <w:rFonts w:ascii="Arial Narrow" w:eastAsia="Times New Roman" w:hAnsi="Arial Narrow" w:cs="Arial"/>
                <w:u w:val="single"/>
              </w:rPr>
            </w:pPr>
          </w:p>
        </w:tc>
        <w:tc>
          <w:tcPr>
            <w:tcW w:w="2282" w:type="dxa"/>
          </w:tcPr>
          <w:p w14:paraId="0B4F0AC0" w14:textId="77777777" w:rsidR="003159D2" w:rsidRPr="007144A1" w:rsidRDefault="003159D2" w:rsidP="001A05D7">
            <w:pPr>
              <w:rPr>
                <w:rFonts w:ascii="Arial Narrow" w:eastAsia="Times New Roman" w:hAnsi="Arial Narrow" w:cs="Arial"/>
              </w:rPr>
            </w:pPr>
          </w:p>
          <w:p w14:paraId="32CE0148" w14:textId="407AE16D" w:rsidR="00A53CA3" w:rsidRPr="007144A1" w:rsidRDefault="00A53CA3" w:rsidP="001A05D7">
            <w:pPr>
              <w:rPr>
                <w:rFonts w:ascii="Arial Narrow" w:eastAsia="Times New Roman" w:hAnsi="Arial Narrow" w:cs="Arial"/>
              </w:rPr>
            </w:pPr>
            <w:r w:rsidRPr="260A1C2D">
              <w:rPr>
                <w:rFonts w:ascii="Arial Narrow" w:eastAsia="Times New Roman" w:hAnsi="Arial Narrow" w:cs="Arial"/>
              </w:rPr>
              <w:t xml:space="preserve">Online Quiz [10 questions – multiple </w:t>
            </w:r>
            <w:r w:rsidRPr="260A1C2D">
              <w:rPr>
                <w:rFonts w:ascii="Arial Narrow" w:eastAsia="Times New Roman" w:hAnsi="Arial Narrow" w:cs="Arial"/>
              </w:rPr>
              <w:lastRenderedPageBreak/>
              <w:t>choice]</w:t>
            </w:r>
          </w:p>
          <w:p w14:paraId="3C4AE7B4" w14:textId="7A0A904D" w:rsidR="260A1C2D" w:rsidRDefault="260A1C2D" w:rsidP="260A1C2D">
            <w:pPr>
              <w:rPr>
                <w:rFonts w:ascii="Arial Narrow" w:eastAsia="Times New Roman" w:hAnsi="Arial Narrow" w:cs="Arial"/>
              </w:rPr>
            </w:pPr>
          </w:p>
          <w:p w14:paraId="23199EC2" w14:textId="3B48FA39" w:rsidR="3944ABC1" w:rsidRDefault="3944ABC1" w:rsidP="260A1C2D">
            <w:pPr>
              <w:rPr>
                <w:rFonts w:ascii="Arial Narrow" w:eastAsia="Times New Roman" w:hAnsi="Arial Narrow" w:cs="Arial"/>
              </w:rPr>
            </w:pPr>
            <w:r w:rsidRPr="260A1C2D">
              <w:rPr>
                <w:rFonts w:ascii="Arial Narrow" w:eastAsia="Times New Roman" w:hAnsi="Arial Narrow" w:cs="Arial"/>
              </w:rPr>
              <w:t>Passing Mark: 80%</w:t>
            </w:r>
          </w:p>
          <w:p w14:paraId="721D14E0" w14:textId="77777777" w:rsidR="004070FD" w:rsidRDefault="004070FD" w:rsidP="001A05D7">
            <w:pPr>
              <w:rPr>
                <w:rFonts w:ascii="Arial Narrow" w:eastAsia="Times New Roman" w:hAnsi="Arial Narrow" w:cs="Arial"/>
              </w:rPr>
            </w:pPr>
          </w:p>
          <w:p w14:paraId="5B5C1150" w14:textId="77777777" w:rsidR="00D56B82" w:rsidRDefault="00D56B82" w:rsidP="001A05D7">
            <w:pPr>
              <w:rPr>
                <w:rFonts w:ascii="Arial Narrow" w:eastAsia="Times New Roman" w:hAnsi="Arial Narrow" w:cs="Arial"/>
              </w:rPr>
            </w:pPr>
          </w:p>
          <w:p w14:paraId="3CBF8761" w14:textId="205E23F6" w:rsidR="2F3C08C0" w:rsidRDefault="2F3C08C0" w:rsidP="2F3C08C0">
            <w:pPr>
              <w:rPr>
                <w:rFonts w:ascii="Arial Narrow" w:eastAsia="Times New Roman" w:hAnsi="Arial Narrow" w:cs="Arial"/>
              </w:rPr>
            </w:pPr>
          </w:p>
          <w:p w14:paraId="56966118" w14:textId="6217AF8E" w:rsidR="00004A81" w:rsidRDefault="00004A81" w:rsidP="2F3C08C0">
            <w:pPr>
              <w:rPr>
                <w:rFonts w:ascii="Arial Narrow" w:eastAsia="Times New Roman" w:hAnsi="Arial Narrow" w:cs="Arial"/>
              </w:rPr>
            </w:pPr>
          </w:p>
          <w:p w14:paraId="41B6D29F" w14:textId="1DBAF727" w:rsidR="00004A81" w:rsidRDefault="00004A81" w:rsidP="2F3C08C0">
            <w:pPr>
              <w:rPr>
                <w:rFonts w:ascii="Arial Narrow" w:eastAsia="Times New Roman" w:hAnsi="Arial Narrow" w:cs="Arial"/>
              </w:rPr>
            </w:pPr>
          </w:p>
          <w:p w14:paraId="28A86165" w14:textId="5EAD2B71" w:rsidR="00004A81" w:rsidRDefault="00004A81" w:rsidP="2F3C08C0">
            <w:pPr>
              <w:rPr>
                <w:rFonts w:ascii="Arial Narrow" w:eastAsia="Times New Roman" w:hAnsi="Arial Narrow" w:cs="Arial"/>
              </w:rPr>
            </w:pPr>
          </w:p>
          <w:p w14:paraId="34688064" w14:textId="28125D36" w:rsidR="00004A81" w:rsidRDefault="00004A81" w:rsidP="2F3C08C0">
            <w:pPr>
              <w:rPr>
                <w:rFonts w:ascii="Arial Narrow" w:eastAsia="Times New Roman" w:hAnsi="Arial Narrow" w:cs="Arial"/>
              </w:rPr>
            </w:pPr>
          </w:p>
          <w:p w14:paraId="638EB522" w14:textId="74C7D55B" w:rsidR="00004A81" w:rsidRDefault="00004A81" w:rsidP="2F3C08C0">
            <w:pPr>
              <w:rPr>
                <w:rFonts w:ascii="Arial Narrow" w:eastAsia="Times New Roman" w:hAnsi="Arial Narrow" w:cs="Arial"/>
              </w:rPr>
            </w:pPr>
          </w:p>
          <w:p w14:paraId="5AE2A32F" w14:textId="6E8B56C1" w:rsidR="00004A81" w:rsidRDefault="00004A81" w:rsidP="260A1C2D">
            <w:pPr>
              <w:rPr>
                <w:rFonts w:ascii="Arial Narrow" w:eastAsia="Times New Roman" w:hAnsi="Arial Narrow" w:cs="Arial"/>
              </w:rPr>
            </w:pPr>
          </w:p>
          <w:p w14:paraId="331CF411" w14:textId="77777777" w:rsidR="00004A81" w:rsidRDefault="00004A81" w:rsidP="2F3C08C0">
            <w:pPr>
              <w:rPr>
                <w:rFonts w:ascii="Arial Narrow" w:eastAsia="Times New Roman" w:hAnsi="Arial Narrow" w:cs="Arial"/>
              </w:rPr>
            </w:pPr>
          </w:p>
          <w:p w14:paraId="5C5E3804" w14:textId="0F2A6698" w:rsidR="00A53CA3" w:rsidRPr="007144A1" w:rsidRDefault="00383C63" w:rsidP="001A05D7">
            <w:pPr>
              <w:rPr>
                <w:rFonts w:ascii="Arial Narrow" w:eastAsia="Times New Roman" w:hAnsi="Arial Narrow" w:cs="Arial"/>
              </w:rPr>
            </w:pP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SLT: </w:t>
            </w:r>
            <w:r w:rsidR="00E54C50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1 </w:t>
            </w: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hour</w:t>
            </w:r>
          </w:p>
        </w:tc>
      </w:tr>
      <w:tr w:rsidR="00AF39F8" w:rsidRPr="007144A1" w14:paraId="07ACBD52" w14:textId="77777777" w:rsidTr="260A1C2D">
        <w:trPr>
          <w:trHeight w:val="2821"/>
        </w:trPr>
        <w:tc>
          <w:tcPr>
            <w:tcW w:w="916" w:type="dxa"/>
            <w:vMerge/>
          </w:tcPr>
          <w:p w14:paraId="3C876B09" w14:textId="77777777" w:rsidR="00AF39F8" w:rsidRPr="007144A1" w:rsidRDefault="00AF39F8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</w:p>
        </w:tc>
        <w:tc>
          <w:tcPr>
            <w:tcW w:w="2651" w:type="dxa"/>
            <w:gridSpan w:val="2"/>
            <w:vMerge/>
          </w:tcPr>
          <w:p w14:paraId="32220DB0" w14:textId="77777777" w:rsidR="00AF39F8" w:rsidRPr="007144A1" w:rsidRDefault="00AF39F8" w:rsidP="001A05D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651" w:type="dxa"/>
            <w:tcBorders>
              <w:bottom w:val="single" w:sz="12" w:space="0" w:color="000000" w:themeColor="text1"/>
            </w:tcBorders>
          </w:tcPr>
          <w:p w14:paraId="0D9A9DD8" w14:textId="77777777" w:rsidR="00CF432B" w:rsidRPr="00E54C50" w:rsidRDefault="00CF432B" w:rsidP="001A05D7">
            <w:pPr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</w:p>
          <w:p w14:paraId="625EA60A" w14:textId="4325559B" w:rsidR="00AF39F8" w:rsidRPr="00E54C50" w:rsidRDefault="00B979A3" w:rsidP="001A05D7">
            <w:pPr>
              <w:rPr>
                <w:rFonts w:ascii="Arial Narrow" w:eastAsia="Times New Roman" w:hAnsi="Arial Narrow" w:cs="Arial"/>
                <w:b/>
                <w:color w:val="FF0000"/>
              </w:rPr>
            </w:pPr>
            <w:r w:rsidRPr="00E54C50">
              <w:rPr>
                <w:rFonts w:ascii="Arial Narrow" w:eastAsia="Times New Roman" w:hAnsi="Arial Narrow" w:cs="Arial"/>
                <w:b/>
                <w:color w:val="FF0000"/>
              </w:rPr>
              <w:t xml:space="preserve">Module </w:t>
            </w:r>
            <w:r w:rsidR="00004A81">
              <w:rPr>
                <w:rFonts w:ascii="Arial Narrow" w:eastAsia="Times New Roman" w:hAnsi="Arial Narrow" w:cs="Arial"/>
                <w:b/>
                <w:color w:val="FF0000"/>
              </w:rPr>
              <w:t>4</w:t>
            </w:r>
          </w:p>
          <w:p w14:paraId="5F73F579" w14:textId="39B562F7" w:rsidR="00AF39F8" w:rsidRPr="00E54C50" w:rsidRDefault="004070FD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  <w:r w:rsidRPr="00E54C50">
              <w:rPr>
                <w:rFonts w:ascii="Arial Narrow" w:eastAsia="Times New Roman" w:hAnsi="Arial Narrow" w:cs="Arial"/>
                <w:color w:val="000000" w:themeColor="text1"/>
              </w:rPr>
              <w:t xml:space="preserve">Title: </w:t>
            </w:r>
            <w:r w:rsidR="00004A81">
              <w:rPr>
                <w:rFonts w:ascii="Arial Narrow" w:eastAsia="Times New Roman" w:hAnsi="Arial Narrow" w:cs="Arial"/>
                <w:color w:val="000000" w:themeColor="text1"/>
              </w:rPr>
              <w:t>Principles of Design</w:t>
            </w:r>
          </w:p>
        </w:tc>
        <w:tc>
          <w:tcPr>
            <w:tcW w:w="2652" w:type="dxa"/>
            <w:gridSpan w:val="2"/>
            <w:tcBorders>
              <w:bottom w:val="single" w:sz="12" w:space="0" w:color="000000" w:themeColor="text1"/>
            </w:tcBorders>
          </w:tcPr>
          <w:p w14:paraId="267241CB" w14:textId="77777777" w:rsidR="00337176" w:rsidRPr="00E54C50" w:rsidRDefault="00337176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5FADDEDF" w14:textId="2D6CB5DC" w:rsidR="004070FD" w:rsidRPr="00E13020" w:rsidRDefault="004070FD" w:rsidP="00E1302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</w:rPr>
            </w:pPr>
            <w:r w:rsidRPr="00E13020">
              <w:rPr>
                <w:rFonts w:ascii="Arial Narrow" w:eastAsia="Times New Roman" w:hAnsi="Arial Narrow" w:cs="Arial"/>
                <w:color w:val="000000" w:themeColor="text1"/>
              </w:rPr>
              <w:t xml:space="preserve">To </w:t>
            </w:r>
            <w:r w:rsidR="00337176" w:rsidRPr="00E13020">
              <w:rPr>
                <w:rFonts w:ascii="Arial Narrow" w:eastAsia="Times New Roman" w:hAnsi="Arial Narrow" w:cs="Arial"/>
                <w:color w:val="000000" w:themeColor="text1"/>
              </w:rPr>
              <w:t xml:space="preserve">identify </w:t>
            </w:r>
            <w:r w:rsidR="00004A81">
              <w:rPr>
                <w:rFonts w:ascii="Arial Narrow" w:eastAsia="Times New Roman" w:hAnsi="Arial Narrow" w:cs="Arial"/>
                <w:color w:val="000000" w:themeColor="text1"/>
              </w:rPr>
              <w:t>and understand the Principles of Design components</w:t>
            </w:r>
          </w:p>
          <w:p w14:paraId="2C4C08F9" w14:textId="77777777" w:rsidR="004070FD" w:rsidRPr="00E54C50" w:rsidRDefault="004070FD" w:rsidP="00E13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7E9D094E" w14:textId="4AF95DE9" w:rsidR="00AF39F8" w:rsidRPr="00E13020" w:rsidRDefault="004070FD" w:rsidP="00E13020">
            <w:pPr>
              <w:pStyle w:val="ListParagraph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rial Narrow" w:eastAsia="Times New Roman" w:hAnsi="Arial Narrow" w:cs="Arial"/>
                <w:color w:val="000000" w:themeColor="text1"/>
              </w:rPr>
            </w:pPr>
            <w:r w:rsidRPr="00E13020">
              <w:rPr>
                <w:rFonts w:ascii="Arial Narrow" w:eastAsia="Times New Roman" w:hAnsi="Arial Narrow" w:cs="Arial"/>
                <w:color w:val="000000" w:themeColor="text1"/>
              </w:rPr>
              <w:t xml:space="preserve">To apply </w:t>
            </w:r>
            <w:r w:rsidR="00004A81">
              <w:rPr>
                <w:rFonts w:ascii="Arial Narrow" w:eastAsia="Times New Roman" w:hAnsi="Arial Narrow" w:cs="Arial"/>
                <w:color w:val="000000" w:themeColor="text1"/>
              </w:rPr>
              <w:t>the Elements of Design and Principles of Design in design output</w:t>
            </w:r>
          </w:p>
        </w:tc>
        <w:tc>
          <w:tcPr>
            <w:tcW w:w="3022" w:type="dxa"/>
            <w:gridSpan w:val="2"/>
            <w:tcBorders>
              <w:bottom w:val="single" w:sz="12" w:space="0" w:color="000000" w:themeColor="text1"/>
            </w:tcBorders>
          </w:tcPr>
          <w:p w14:paraId="16611951" w14:textId="77777777" w:rsidR="004070FD" w:rsidRPr="007441A6" w:rsidRDefault="004070FD" w:rsidP="0054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FF0000"/>
              </w:rPr>
            </w:pPr>
          </w:p>
          <w:p w14:paraId="739E6EBF" w14:textId="00A56092" w:rsidR="004070FD" w:rsidRPr="00E54C50" w:rsidRDefault="004070FD" w:rsidP="0054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E54C50">
              <w:rPr>
                <w:rFonts w:ascii="Arial Narrow" w:eastAsia="Times New Roman" w:hAnsi="Arial Narrow" w:cs="Arial"/>
                <w:color w:val="000000" w:themeColor="text1"/>
              </w:rPr>
              <w:t>1 video (10 mins) –</w:t>
            </w:r>
            <w:r w:rsidR="007441A6" w:rsidRPr="00E54C50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004A81">
              <w:rPr>
                <w:rFonts w:ascii="Arial Narrow" w:eastAsia="Times New Roman" w:hAnsi="Arial Narrow" w:cs="Arial"/>
                <w:color w:val="000000" w:themeColor="text1"/>
              </w:rPr>
              <w:t>Principles of design elements</w:t>
            </w:r>
          </w:p>
          <w:p w14:paraId="200B9358" w14:textId="77777777" w:rsidR="004070FD" w:rsidRPr="00E54C50" w:rsidRDefault="004070FD" w:rsidP="0054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7720577B" w14:textId="0BC68527" w:rsidR="004070FD" w:rsidRPr="00E54C50" w:rsidRDefault="004070FD" w:rsidP="00541A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E54C50">
              <w:rPr>
                <w:rFonts w:ascii="Arial Narrow" w:eastAsia="Times New Roman" w:hAnsi="Arial Narrow" w:cs="Arial"/>
                <w:color w:val="000000" w:themeColor="text1"/>
              </w:rPr>
              <w:t>1 video (10 mins) –</w:t>
            </w:r>
            <w:r w:rsidR="007441A6" w:rsidRPr="00E54C50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4A5E1B">
              <w:rPr>
                <w:rFonts w:ascii="Arial Narrow" w:eastAsia="Times New Roman" w:hAnsi="Arial Narrow" w:cs="Arial"/>
                <w:color w:val="000000" w:themeColor="text1"/>
              </w:rPr>
              <w:t>Applying Principles of Design in Logo Making using Canva</w:t>
            </w:r>
          </w:p>
          <w:p w14:paraId="07851425" w14:textId="77777777" w:rsidR="00AF39F8" w:rsidRPr="00E54C50" w:rsidRDefault="00AF39F8" w:rsidP="001A05D7">
            <w:pPr>
              <w:jc w:val="center"/>
              <w:rPr>
                <w:rFonts w:ascii="Arial Narrow" w:eastAsia="Times New Roman" w:hAnsi="Arial Narrow" w:cs="Arial"/>
                <w:b/>
                <w:color w:val="000000" w:themeColor="text1"/>
              </w:rPr>
            </w:pPr>
          </w:p>
          <w:p w14:paraId="7CA0A87A" w14:textId="42DD5CE5" w:rsidR="00383C63" w:rsidRPr="00E54C50" w:rsidRDefault="00383C63" w:rsidP="0038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E54C50">
              <w:rPr>
                <w:rFonts w:ascii="Arial Narrow" w:eastAsia="Times New Roman" w:hAnsi="Arial Narrow" w:cs="Arial"/>
                <w:color w:val="000000" w:themeColor="text1"/>
              </w:rPr>
              <w:t xml:space="preserve">1 video (10 mins) – </w:t>
            </w:r>
            <w:r w:rsidR="004A5E1B">
              <w:rPr>
                <w:rFonts w:ascii="Arial Narrow" w:eastAsia="Times New Roman" w:hAnsi="Arial Narrow" w:cs="Arial"/>
                <w:color w:val="000000" w:themeColor="text1"/>
              </w:rPr>
              <w:t>Applying both Elements of Design and Principles of Design in Logo Making using Canva</w:t>
            </w:r>
          </w:p>
          <w:p w14:paraId="400CD609" w14:textId="77777777" w:rsidR="007441A6" w:rsidRPr="00E54C50" w:rsidRDefault="007441A6" w:rsidP="00383C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76D54840" w14:textId="6DD739B6" w:rsidR="007441A6" w:rsidRPr="00E54C50" w:rsidRDefault="007441A6" w:rsidP="007441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color w:val="000000" w:themeColor="text1"/>
              </w:rPr>
            </w:pPr>
            <w:r w:rsidRPr="00E54C50">
              <w:rPr>
                <w:rFonts w:ascii="Arial Narrow" w:eastAsia="Times New Roman" w:hAnsi="Arial Narrow" w:cs="Arial"/>
                <w:color w:val="000000" w:themeColor="text1"/>
              </w:rPr>
              <w:t xml:space="preserve">1 video (10 mins) – </w:t>
            </w:r>
            <w:r w:rsidR="004A5E1B">
              <w:rPr>
                <w:rFonts w:ascii="Arial Narrow" w:eastAsia="Times New Roman" w:hAnsi="Arial Narrow" w:cs="Arial"/>
                <w:color w:val="000000" w:themeColor="text1"/>
              </w:rPr>
              <w:t>Easy step in good and effective logo making and branding using Canva</w:t>
            </w:r>
          </w:p>
          <w:p w14:paraId="16FA7776" w14:textId="77777777" w:rsidR="00383C63" w:rsidRPr="007441A6" w:rsidRDefault="00383C63" w:rsidP="001A05D7">
            <w:pPr>
              <w:jc w:val="center"/>
              <w:rPr>
                <w:rFonts w:ascii="Arial Narrow" w:eastAsia="Times New Roman" w:hAnsi="Arial Narrow" w:cs="Arial"/>
                <w:b/>
                <w:color w:val="FF0000"/>
              </w:rPr>
            </w:pPr>
          </w:p>
          <w:p w14:paraId="6AA99483" w14:textId="0D314FD7" w:rsidR="00AF39F8" w:rsidRDefault="004070FD" w:rsidP="2F3C0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</w:pP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SLT: </w:t>
            </w:r>
            <w:r w:rsidR="007441A6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 xml:space="preserve">4 </w:t>
            </w: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hours</w:t>
            </w:r>
          </w:p>
          <w:p w14:paraId="697AFA2E" w14:textId="520223F9" w:rsidR="00007901" w:rsidRPr="007441A6" w:rsidRDefault="00007901" w:rsidP="001A0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Times New Roman" w:hAnsi="Arial Narrow" w:cs="Arial"/>
                <w:b/>
                <w:color w:val="FF0000"/>
                <w:u w:val="single"/>
              </w:rPr>
            </w:pPr>
          </w:p>
        </w:tc>
        <w:tc>
          <w:tcPr>
            <w:tcW w:w="2282" w:type="dxa"/>
            <w:tcBorders>
              <w:bottom w:val="single" w:sz="12" w:space="0" w:color="000000" w:themeColor="text1"/>
            </w:tcBorders>
          </w:tcPr>
          <w:p w14:paraId="790F4F24" w14:textId="77777777" w:rsidR="00D56B82" w:rsidRPr="00E54C50" w:rsidRDefault="00D56B82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6A69A845" w14:textId="77777777" w:rsidR="00AF39F8" w:rsidRPr="00E54C50" w:rsidRDefault="00AF39F8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  <w:r w:rsidRPr="00E54C50">
              <w:rPr>
                <w:rFonts w:ascii="Arial Narrow" w:eastAsia="Times New Roman" w:hAnsi="Arial Narrow" w:cs="Arial"/>
                <w:color w:val="000000" w:themeColor="text1"/>
              </w:rPr>
              <w:t>Online Quiz [5 questions – open ended]</w:t>
            </w:r>
          </w:p>
          <w:p w14:paraId="1E9169E9" w14:textId="77777777" w:rsidR="00AF39F8" w:rsidRPr="00E54C50" w:rsidRDefault="00AF39F8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303B6808" w14:textId="77777777" w:rsidR="007441A6" w:rsidRPr="00E54C50" w:rsidRDefault="007441A6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2EB5C083" w14:textId="72AE239F" w:rsidR="00D56B82" w:rsidRPr="00E54C50" w:rsidRDefault="00383C63" w:rsidP="001A05D7">
            <w:pPr>
              <w:rPr>
                <w:rFonts w:ascii="Arial Narrow" w:eastAsia="Times New Roman" w:hAnsi="Arial Narrow" w:cs="Arial"/>
                <w:color w:val="000000" w:themeColor="text1"/>
              </w:rPr>
            </w:pPr>
            <w:r w:rsidRPr="00E54C50">
              <w:rPr>
                <w:rFonts w:ascii="Arial Narrow" w:eastAsia="Times New Roman" w:hAnsi="Arial Narrow" w:cs="Arial"/>
                <w:color w:val="000000" w:themeColor="text1"/>
              </w:rPr>
              <w:t>Forum [</w:t>
            </w:r>
            <w:r w:rsidR="004A5E1B">
              <w:rPr>
                <w:rFonts w:ascii="Arial Narrow" w:eastAsia="Times New Roman" w:hAnsi="Arial Narrow" w:cs="Arial"/>
                <w:color w:val="000000" w:themeColor="text1"/>
              </w:rPr>
              <w:t>The difference between Principles of Design and Elements of Design</w:t>
            </w:r>
            <w:r w:rsidRPr="00E54C50">
              <w:rPr>
                <w:rFonts w:ascii="Arial Narrow" w:eastAsia="Times New Roman" w:hAnsi="Arial Narrow" w:cs="Arial"/>
                <w:color w:val="000000" w:themeColor="text1"/>
              </w:rPr>
              <w:t>]</w:t>
            </w:r>
          </w:p>
          <w:p w14:paraId="3D0B7B21" w14:textId="77777777" w:rsidR="00A4217A" w:rsidRPr="00E54C50" w:rsidRDefault="00A4217A" w:rsidP="001A05D7">
            <w:pPr>
              <w:rPr>
                <w:rFonts w:ascii="Arial Narrow" w:eastAsia="Times New Roman" w:hAnsi="Arial Narrow" w:cs="Arial"/>
                <w:b/>
                <w:color w:val="000000" w:themeColor="text1"/>
                <w:u w:val="single"/>
              </w:rPr>
            </w:pPr>
          </w:p>
          <w:p w14:paraId="3EAAE477" w14:textId="77777777" w:rsidR="00A4217A" w:rsidRPr="00E54C50" w:rsidRDefault="00A4217A" w:rsidP="001A05D7">
            <w:pPr>
              <w:rPr>
                <w:rFonts w:ascii="Arial Narrow" w:eastAsia="Times New Roman" w:hAnsi="Arial Narrow" w:cs="Arial"/>
                <w:b/>
                <w:color w:val="000000" w:themeColor="text1"/>
                <w:u w:val="single"/>
              </w:rPr>
            </w:pPr>
          </w:p>
          <w:p w14:paraId="372ADE99" w14:textId="77777777" w:rsidR="007441A6" w:rsidRPr="00E54C50" w:rsidRDefault="007441A6" w:rsidP="001A05D7">
            <w:pPr>
              <w:rPr>
                <w:rFonts w:ascii="Arial Narrow" w:eastAsia="Times New Roman" w:hAnsi="Arial Narrow" w:cs="Arial"/>
                <w:b/>
                <w:color w:val="000000" w:themeColor="text1"/>
                <w:u w:val="single"/>
              </w:rPr>
            </w:pPr>
          </w:p>
          <w:p w14:paraId="02AA76F1" w14:textId="77777777" w:rsidR="007441A6" w:rsidRPr="00E54C50" w:rsidRDefault="007441A6" w:rsidP="001A05D7">
            <w:pPr>
              <w:rPr>
                <w:rFonts w:ascii="Arial Narrow" w:eastAsia="Times New Roman" w:hAnsi="Arial Narrow" w:cs="Arial"/>
                <w:b/>
                <w:color w:val="000000" w:themeColor="text1"/>
                <w:u w:val="single"/>
              </w:rPr>
            </w:pPr>
          </w:p>
          <w:p w14:paraId="60A1A97B" w14:textId="77777777" w:rsidR="007441A6" w:rsidRPr="00E54C50" w:rsidRDefault="007441A6" w:rsidP="001A05D7">
            <w:pPr>
              <w:rPr>
                <w:rFonts w:ascii="Arial Narrow" w:eastAsia="Times New Roman" w:hAnsi="Arial Narrow" w:cs="Arial"/>
                <w:b/>
                <w:color w:val="000000" w:themeColor="text1"/>
                <w:u w:val="single"/>
              </w:rPr>
            </w:pPr>
          </w:p>
          <w:p w14:paraId="34EFBACA" w14:textId="77777777" w:rsidR="007441A6" w:rsidRPr="007441A6" w:rsidRDefault="007441A6" w:rsidP="001A05D7">
            <w:pPr>
              <w:rPr>
                <w:rFonts w:ascii="Arial Narrow" w:eastAsia="Times New Roman" w:hAnsi="Arial Narrow" w:cs="Arial"/>
                <w:b/>
                <w:color w:val="FF0000"/>
                <w:u w:val="single"/>
              </w:rPr>
            </w:pPr>
          </w:p>
          <w:p w14:paraId="6BDD9F76" w14:textId="77777777" w:rsidR="007441A6" w:rsidRPr="007441A6" w:rsidRDefault="007441A6" w:rsidP="001A05D7">
            <w:pPr>
              <w:rPr>
                <w:rFonts w:ascii="Arial Narrow" w:eastAsia="Times New Roman" w:hAnsi="Arial Narrow" w:cs="Arial"/>
                <w:b/>
                <w:color w:val="FF0000"/>
                <w:u w:val="single"/>
              </w:rPr>
            </w:pPr>
          </w:p>
          <w:p w14:paraId="06EECA0C" w14:textId="77777777" w:rsidR="00EF4122" w:rsidRPr="007441A6" w:rsidRDefault="00EF4122" w:rsidP="001A05D7">
            <w:pPr>
              <w:rPr>
                <w:rFonts w:ascii="Arial Narrow" w:eastAsia="Times New Roman" w:hAnsi="Arial Narrow" w:cs="Arial"/>
                <w:b/>
                <w:color w:val="FF0000"/>
                <w:u w:val="single"/>
              </w:rPr>
            </w:pPr>
          </w:p>
          <w:p w14:paraId="2DDCB8DD" w14:textId="3D745F99" w:rsidR="00AF39F8" w:rsidRPr="007441A6" w:rsidRDefault="00383C63" w:rsidP="00A4217A">
            <w:pPr>
              <w:rPr>
                <w:rFonts w:ascii="Arial Narrow" w:eastAsia="Times New Roman" w:hAnsi="Arial Narrow" w:cs="Arial"/>
                <w:color w:val="FF0000"/>
              </w:rPr>
            </w:pPr>
            <w:r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SLT: 2 hour</w:t>
            </w:r>
            <w:r w:rsidR="17366817" w:rsidRPr="2F3C08C0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s</w:t>
            </w:r>
          </w:p>
        </w:tc>
      </w:tr>
      <w:tr w:rsidR="00892F05" w:rsidRPr="007144A1" w14:paraId="3901AF7B" w14:textId="77777777" w:rsidTr="260A1C2D">
        <w:trPr>
          <w:trHeight w:val="864"/>
        </w:trPr>
        <w:tc>
          <w:tcPr>
            <w:tcW w:w="14174" w:type="dxa"/>
            <w:gridSpan w:val="9"/>
            <w:shd w:val="clear" w:color="auto" w:fill="D0CECE" w:themeFill="background2" w:themeFillShade="E6"/>
            <w:vAlign w:val="center"/>
          </w:tcPr>
          <w:p w14:paraId="05B983CB" w14:textId="00FA9ECB" w:rsidR="00892F05" w:rsidRPr="00FF690C" w:rsidRDefault="00FF690C" w:rsidP="00FF690C">
            <w:pPr>
              <w:jc w:val="center"/>
            </w:pPr>
            <w:r>
              <w:rPr>
                <w:rFonts w:ascii="Arial Narrow" w:eastAsia="Times New Roman" w:hAnsi="Arial Narrow" w:cs="Arial"/>
                <w:b/>
              </w:rPr>
              <w:lastRenderedPageBreak/>
              <w:t xml:space="preserve">INCLUDE ALL </w:t>
            </w:r>
            <w:r w:rsidRPr="007144A1">
              <w:rPr>
                <w:rFonts w:ascii="Arial Narrow" w:eastAsia="Times New Roman" w:hAnsi="Arial Narrow" w:cs="Arial"/>
                <w:b/>
              </w:rPr>
              <w:t>Topics</w:t>
            </w:r>
            <w:r w:rsidRPr="007144A1">
              <w:rPr>
                <w:rFonts w:ascii="Wingdings" w:eastAsia="Wingdings" w:hAnsi="Wingdings" w:cs="Wingdings"/>
                <w:b/>
              </w:rPr>
              <w:t></w:t>
            </w:r>
            <w:r w:rsidRPr="007144A1">
              <w:rPr>
                <w:rFonts w:ascii="Arial Narrow" w:eastAsia="Times New Roman" w:hAnsi="Arial Narrow" w:cs="Arial"/>
                <w:b/>
              </w:rPr>
              <w:t xml:space="preserve"> Module</w:t>
            </w:r>
            <w:r>
              <w:rPr>
                <w:rFonts w:ascii="Arial Narrow" w:eastAsia="Times New Roman" w:hAnsi="Arial Narrow" w:cs="Arial"/>
                <w:b/>
              </w:rPr>
              <w:t xml:space="preserve"> </w:t>
            </w:r>
            <w:r w:rsidRPr="007144A1">
              <w:rPr>
                <w:rFonts w:ascii="Wingdings" w:eastAsia="Wingdings" w:hAnsi="Wingdings" w:cs="Wingdings"/>
                <w:b/>
              </w:rPr>
              <w:t></w:t>
            </w:r>
            <w:r w:rsidRPr="007144A1">
              <w:rPr>
                <w:rFonts w:ascii="Arial Narrow" w:eastAsia="Times New Roman" w:hAnsi="Arial Narrow" w:cs="Arial"/>
                <w:b/>
              </w:rPr>
              <w:t xml:space="preserve">MLO </w:t>
            </w:r>
            <w:r w:rsidRPr="007144A1">
              <w:rPr>
                <w:rFonts w:ascii="Wingdings" w:eastAsia="Wingdings" w:hAnsi="Wingdings" w:cs="Wingdings"/>
                <w:b/>
              </w:rPr>
              <w:t></w:t>
            </w:r>
            <w:r w:rsidRPr="007144A1">
              <w:rPr>
                <w:rFonts w:ascii="Arial Narrow" w:eastAsia="Times New Roman" w:hAnsi="Arial Narrow" w:cs="Arial"/>
                <w:b/>
              </w:rPr>
              <w:t xml:space="preserve">Activities </w:t>
            </w:r>
            <w:r w:rsidRPr="007144A1">
              <w:rPr>
                <w:rFonts w:ascii="Wingdings" w:eastAsia="Wingdings" w:hAnsi="Wingdings" w:cs="Wingdings"/>
                <w:b/>
              </w:rPr>
              <w:t></w:t>
            </w:r>
            <w:r w:rsidRPr="007144A1">
              <w:rPr>
                <w:rFonts w:ascii="Arial Narrow" w:eastAsia="Times New Roman" w:hAnsi="Arial Narrow" w:cs="Arial"/>
                <w:b/>
              </w:rPr>
              <w:t>Assessment</w:t>
            </w:r>
            <w:r>
              <w:rPr>
                <w:rFonts w:ascii="Arial Narrow" w:eastAsia="Times New Roman" w:hAnsi="Arial Narrow" w:cs="Arial"/>
                <w:b/>
              </w:rPr>
              <w:t xml:space="preserve"> HERE = </w:t>
            </w:r>
            <w:r w:rsidR="00004A81">
              <w:rPr>
                <w:rFonts w:ascii="Arial Narrow" w:eastAsia="Times New Roman" w:hAnsi="Arial Narrow" w:cs="Arial"/>
                <w:b/>
                <w:color w:val="FF0000"/>
              </w:rPr>
              <w:t>17.5</w:t>
            </w:r>
            <w:r w:rsidRPr="00591FF6">
              <w:rPr>
                <w:rFonts w:ascii="Arial Narrow" w:eastAsia="Times New Roman" w:hAnsi="Arial Narrow" w:cs="Arial"/>
                <w:b/>
                <w:color w:val="FF0000"/>
              </w:rPr>
              <w:t xml:space="preserve"> SLT</w:t>
            </w:r>
          </w:p>
        </w:tc>
      </w:tr>
      <w:tr w:rsidR="00696E49" w:rsidRPr="007144A1" w14:paraId="6377E0A2" w14:textId="77777777" w:rsidTr="260A1C2D">
        <w:trPr>
          <w:trHeight w:val="766"/>
        </w:trPr>
        <w:tc>
          <w:tcPr>
            <w:tcW w:w="916" w:type="dxa"/>
          </w:tcPr>
          <w:p w14:paraId="0BAA57BE" w14:textId="5243FEEB" w:rsidR="00696E49" w:rsidRDefault="00004A81" w:rsidP="001A05D7">
            <w:pPr>
              <w:jc w:val="both"/>
              <w:rPr>
                <w:rFonts w:ascii="Arial Narrow" w:eastAsia="Times New Roman" w:hAnsi="Arial Narrow" w:cs="Arial"/>
                <w:b/>
              </w:rPr>
            </w:pPr>
            <w:r>
              <w:rPr>
                <w:rFonts w:ascii="Arial Narrow" w:eastAsia="Times New Roman" w:hAnsi="Arial Narrow" w:cs="Arial"/>
                <w:b/>
              </w:rPr>
              <w:t>3</w:t>
            </w:r>
          </w:p>
        </w:tc>
        <w:tc>
          <w:tcPr>
            <w:tcW w:w="2651" w:type="dxa"/>
            <w:gridSpan w:val="2"/>
          </w:tcPr>
          <w:p w14:paraId="34CE8D5E" w14:textId="77777777" w:rsidR="00696E49" w:rsidRDefault="00696E49" w:rsidP="001A05D7">
            <w:pPr>
              <w:rPr>
                <w:rFonts w:ascii="Arial Narrow" w:hAnsi="Arial Narrow"/>
                <w:b/>
                <w:color w:val="FF0000"/>
              </w:rPr>
            </w:pPr>
            <w:r w:rsidRPr="00E54C50">
              <w:rPr>
                <w:rFonts w:ascii="Arial Narrow" w:hAnsi="Arial Narrow"/>
                <w:b/>
                <w:color w:val="FF0000"/>
              </w:rPr>
              <w:t>Conclusion</w:t>
            </w:r>
          </w:p>
          <w:p w14:paraId="20F4C900" w14:textId="29AA8779" w:rsidR="00696E49" w:rsidRPr="007144A1" w:rsidRDefault="00696E49" w:rsidP="001A05D7">
            <w:pPr>
              <w:rPr>
                <w:rFonts w:ascii="Arial Narrow" w:hAnsi="Arial Narrow"/>
              </w:rPr>
            </w:pPr>
          </w:p>
        </w:tc>
        <w:tc>
          <w:tcPr>
            <w:tcW w:w="2651" w:type="dxa"/>
          </w:tcPr>
          <w:p w14:paraId="45249A87" w14:textId="190C0BA0" w:rsidR="00696E49" w:rsidRDefault="00E54C50" w:rsidP="00696E49">
            <w:pPr>
              <w:rPr>
                <w:rFonts w:ascii="Arial Narrow" w:eastAsia="Times New Roman" w:hAnsi="Arial Narrow" w:cs="Arial"/>
                <w:b/>
                <w:color w:val="FF0000"/>
              </w:rPr>
            </w:pPr>
            <w:r>
              <w:rPr>
                <w:rFonts w:ascii="Arial Narrow" w:eastAsia="Times New Roman" w:hAnsi="Arial Narrow" w:cs="Arial"/>
                <w:b/>
                <w:color w:val="FF0000"/>
              </w:rPr>
              <w:t>Module 1</w:t>
            </w:r>
            <w:r w:rsidR="00004A81">
              <w:rPr>
                <w:rFonts w:ascii="Arial Narrow" w:eastAsia="Times New Roman" w:hAnsi="Arial Narrow" w:cs="Arial"/>
                <w:b/>
                <w:color w:val="FF0000"/>
              </w:rPr>
              <w:t>4</w:t>
            </w:r>
          </w:p>
          <w:p w14:paraId="69CFC895" w14:textId="0E1BE981" w:rsidR="00696E49" w:rsidRPr="00A8232E" w:rsidRDefault="00696E49" w:rsidP="00696E49">
            <w:pPr>
              <w:rPr>
                <w:rFonts w:ascii="Arial Narrow" w:eastAsia="Times New Roman" w:hAnsi="Arial Narrow" w:cs="Arial"/>
                <w:b/>
                <w:color w:val="FF0000"/>
              </w:rPr>
            </w:pPr>
            <w:r w:rsidRPr="007144A1">
              <w:rPr>
                <w:rFonts w:ascii="Arial Narrow" w:eastAsia="Times New Roman" w:hAnsi="Arial Narrow" w:cs="Arial"/>
                <w:color w:val="000000" w:themeColor="text1"/>
              </w:rPr>
              <w:t xml:space="preserve">Title: </w:t>
            </w:r>
          </w:p>
        </w:tc>
        <w:tc>
          <w:tcPr>
            <w:tcW w:w="2652" w:type="dxa"/>
            <w:gridSpan w:val="2"/>
          </w:tcPr>
          <w:p w14:paraId="441870C9" w14:textId="77777777" w:rsidR="00696E49" w:rsidRDefault="00696E49" w:rsidP="001A05D7">
            <w:pPr>
              <w:jc w:val="both"/>
              <w:rPr>
                <w:rFonts w:ascii="Arial Narrow" w:eastAsia="Times New Roman" w:hAnsi="Arial Narrow" w:cs="Arial"/>
                <w:b/>
                <w:color w:val="7F7F7F"/>
              </w:rPr>
            </w:pPr>
          </w:p>
          <w:p w14:paraId="634EF62F" w14:textId="004FBD10" w:rsidR="00E319E4" w:rsidRPr="007144A1" w:rsidRDefault="00E319E4" w:rsidP="00E319E4">
            <w:pPr>
              <w:jc w:val="both"/>
              <w:rPr>
                <w:rFonts w:ascii="Arial Narrow" w:eastAsia="Times New Roman" w:hAnsi="Arial Narrow" w:cs="Arial"/>
                <w:b/>
                <w:color w:val="7F7F7F"/>
              </w:rPr>
            </w:pPr>
          </w:p>
        </w:tc>
        <w:tc>
          <w:tcPr>
            <w:tcW w:w="3022" w:type="dxa"/>
            <w:gridSpan w:val="2"/>
          </w:tcPr>
          <w:p w14:paraId="20E3533B" w14:textId="77777777" w:rsidR="00696E49" w:rsidRDefault="00696E49" w:rsidP="001A05D7">
            <w:pPr>
              <w:jc w:val="both"/>
              <w:rPr>
                <w:rFonts w:ascii="Arial Narrow" w:eastAsia="Times New Roman" w:hAnsi="Arial Narrow" w:cs="Arial"/>
                <w:b/>
                <w:color w:val="FF0000"/>
                <w:u w:val="single"/>
              </w:rPr>
            </w:pPr>
          </w:p>
          <w:p w14:paraId="67476527" w14:textId="44A76B23" w:rsidR="00892F05" w:rsidRPr="00E54C50" w:rsidRDefault="7756CF9F" w:rsidP="260A1C2D">
            <w:pPr>
              <w:jc w:val="both"/>
              <w:rPr>
                <w:rFonts w:ascii="Arial Narrow" w:eastAsia="Times New Roman" w:hAnsi="Arial Narrow" w:cs="Arial"/>
                <w:b/>
                <w:bCs/>
                <w:color w:val="FF0000"/>
              </w:rPr>
            </w:pPr>
            <w:r w:rsidRPr="260A1C2D">
              <w:rPr>
                <w:rFonts w:ascii="Arial Narrow" w:eastAsia="Times New Roman" w:hAnsi="Arial Narrow" w:cs="Arial"/>
                <w:b/>
                <w:bCs/>
                <w:color w:val="FF0000"/>
              </w:rPr>
              <w:t>SLT: 3.5</w:t>
            </w:r>
          </w:p>
        </w:tc>
        <w:tc>
          <w:tcPr>
            <w:tcW w:w="2282" w:type="dxa"/>
          </w:tcPr>
          <w:p w14:paraId="1727AEAB" w14:textId="6C233E03" w:rsidR="00E319E4" w:rsidRPr="00004A81" w:rsidRDefault="00E319E4" w:rsidP="00004A81">
            <w:pPr>
              <w:rPr>
                <w:rFonts w:ascii="Arial Narrow" w:eastAsia="Times New Roman" w:hAnsi="Arial Narrow" w:cs="Arial"/>
                <w:color w:val="000000" w:themeColor="text1"/>
              </w:rPr>
            </w:pPr>
          </w:p>
          <w:p w14:paraId="311EFDE1" w14:textId="1ACAF5B0" w:rsidR="00E319E4" w:rsidRDefault="7756CF9F" w:rsidP="260A1C2D">
            <w:pPr>
              <w:jc w:val="both"/>
              <w:rPr>
                <w:rFonts w:ascii="Segoe UI Emoji" w:eastAsia="Segoe UI Emoji" w:hAnsi="Segoe UI Emoji" w:cs="Segoe UI Emoji"/>
                <w:b/>
                <w:bCs/>
                <w:color w:val="FF0000"/>
                <w:u w:val="single"/>
              </w:rPr>
            </w:pPr>
            <w:r w:rsidRPr="260A1C2D">
              <w:rPr>
                <w:rFonts w:ascii="Arial Narrow" w:eastAsia="Times New Roman" w:hAnsi="Arial Narrow" w:cs="Arial"/>
                <w:b/>
                <w:bCs/>
                <w:color w:val="FF0000"/>
                <w:u w:val="single"/>
              </w:rPr>
              <w:t>SLT: 1</w:t>
            </w:r>
          </w:p>
          <w:p w14:paraId="39008194" w14:textId="601A7F7E" w:rsidR="00E14ADE" w:rsidRPr="00E54C50" w:rsidRDefault="00E14ADE" w:rsidP="00004A81">
            <w:pPr>
              <w:rPr>
                <w:rFonts w:ascii="Arial Narrow" w:eastAsia="Times New Roman" w:hAnsi="Arial Narrow" w:cs="Arial"/>
                <w:b/>
                <w:color w:val="FF0000"/>
              </w:rPr>
            </w:pPr>
          </w:p>
        </w:tc>
      </w:tr>
    </w:tbl>
    <w:p w14:paraId="1DE0236B" w14:textId="77777777" w:rsidR="00B61AC1" w:rsidRPr="007144A1" w:rsidRDefault="00B61AC1" w:rsidP="001A05D7">
      <w:pPr>
        <w:spacing w:after="0" w:line="240" w:lineRule="auto"/>
        <w:jc w:val="both"/>
        <w:rPr>
          <w:rFonts w:ascii="Arial Narrow" w:eastAsia="Times New Roman" w:hAnsi="Arial Narrow" w:cs="Arial"/>
        </w:rPr>
      </w:pPr>
    </w:p>
    <w:p w14:paraId="3ABB91C5" w14:textId="26AF1604" w:rsidR="00B61AC1" w:rsidRDefault="00A4217A" w:rsidP="001A05D7">
      <w:pPr>
        <w:spacing w:after="0" w:line="240" w:lineRule="auto"/>
        <w:jc w:val="both"/>
        <w:rPr>
          <w:rFonts w:ascii="Arial Narrow" w:eastAsia="Times New Roman" w:hAnsi="Arial Narrow" w:cs="Arial"/>
          <w:b/>
        </w:rPr>
      </w:pPr>
      <w:r>
        <w:rPr>
          <w:rFonts w:ascii="Arial Narrow" w:eastAsia="Times New Roman" w:hAnsi="Arial Narrow" w:cs="Arial"/>
          <w:b/>
        </w:rPr>
        <w:t xml:space="preserve">TOTAL OF SLT: </w:t>
      </w:r>
      <w:r w:rsidR="00E53838" w:rsidRPr="007144A1">
        <w:rPr>
          <w:rFonts w:ascii="Arial Narrow" w:eastAsia="Times New Roman" w:hAnsi="Arial Narrow" w:cs="Arial"/>
          <w:b/>
          <w:u w:val="single"/>
        </w:rPr>
        <w:t>120</w:t>
      </w:r>
      <w:r w:rsidR="00E53838" w:rsidRPr="007144A1">
        <w:rPr>
          <w:rFonts w:ascii="Arial Narrow" w:eastAsia="Times New Roman" w:hAnsi="Arial Narrow" w:cs="Arial"/>
          <w:b/>
        </w:rPr>
        <w:t xml:space="preserve"> hours</w:t>
      </w:r>
    </w:p>
    <w:p w14:paraId="4033D842" w14:textId="6CFBEF6E" w:rsidR="00511DF7" w:rsidRDefault="00892F05" w:rsidP="00892F05">
      <w:pPr>
        <w:spacing w:after="0" w:line="240" w:lineRule="auto"/>
        <w:jc w:val="both"/>
        <w:rPr>
          <w:rFonts w:ascii="Arial Narrow" w:eastAsia="Times New Roman" w:hAnsi="Arial Narrow" w:cs="Arial"/>
          <w:b/>
          <w:color w:val="FF0000"/>
        </w:rPr>
      </w:pPr>
      <w:r>
        <w:rPr>
          <w:rFonts w:ascii="Arial Narrow" w:eastAsia="Times New Roman" w:hAnsi="Arial Narrow" w:cs="Arial"/>
          <w:b/>
          <w:color w:val="FF0000"/>
        </w:rPr>
        <w:t>1</w:t>
      </w:r>
      <w:r w:rsidR="00004A81">
        <w:rPr>
          <w:rFonts w:ascii="Arial Narrow" w:eastAsia="Times New Roman" w:hAnsi="Arial Narrow" w:cs="Arial"/>
          <w:b/>
          <w:color w:val="FF0000"/>
        </w:rPr>
        <w:t>4</w:t>
      </w:r>
      <w:r w:rsidR="0005692B">
        <w:rPr>
          <w:rFonts w:ascii="Arial Narrow" w:eastAsia="Times New Roman" w:hAnsi="Arial Narrow" w:cs="Arial"/>
          <w:b/>
          <w:color w:val="FF0000"/>
        </w:rPr>
        <w:t xml:space="preserve"> </w:t>
      </w:r>
      <w:r w:rsidR="00E53838" w:rsidRPr="00A4217A">
        <w:rPr>
          <w:rFonts w:ascii="Arial Narrow" w:eastAsia="Times New Roman" w:hAnsi="Arial Narrow" w:cs="Arial"/>
          <w:b/>
          <w:color w:val="FF0000"/>
        </w:rPr>
        <w:t>number of modules = 120 hours SLT</w:t>
      </w:r>
      <w:r w:rsidR="00591FF6">
        <w:rPr>
          <w:rFonts w:ascii="Arial Narrow" w:eastAsia="Times New Roman" w:hAnsi="Arial Narrow" w:cs="Arial"/>
          <w:b/>
          <w:color w:val="FF0000"/>
        </w:rPr>
        <w:t xml:space="preserve"> </w:t>
      </w:r>
    </w:p>
    <w:p w14:paraId="0D315717" w14:textId="77777777" w:rsidR="00591FF6" w:rsidRDefault="00591FF6" w:rsidP="00892F05">
      <w:pPr>
        <w:spacing w:after="0" w:line="240" w:lineRule="auto"/>
        <w:jc w:val="both"/>
        <w:rPr>
          <w:rFonts w:ascii="Arial Narrow" w:eastAsia="Times New Roman" w:hAnsi="Arial Narrow" w:cs="Arial"/>
          <w:b/>
          <w:color w:val="FF0000"/>
        </w:rPr>
      </w:pPr>
    </w:p>
    <w:p w14:paraId="38E6B9F0" w14:textId="2FF28AD6" w:rsidR="00591FF6" w:rsidRDefault="007529E4" w:rsidP="00892F05">
      <w:pPr>
        <w:spacing w:after="0" w:line="240" w:lineRule="auto"/>
        <w:jc w:val="both"/>
        <w:rPr>
          <w:rFonts w:ascii="Arial Narrow" w:eastAsia="Times New Roman" w:hAnsi="Arial Narrow" w:cs="Arial"/>
          <w:b/>
          <w:color w:val="FF0000"/>
        </w:rPr>
      </w:pPr>
      <w:r>
        <w:rPr>
          <w:rFonts w:ascii="Arial Narrow" w:eastAsia="Times New Roman" w:hAnsi="Arial Narrow" w:cs="Arial"/>
          <w:b/>
          <w:color w:val="FF0000"/>
        </w:rPr>
        <w:t>E</w:t>
      </w:r>
      <w:r w:rsidR="00591FF6">
        <w:rPr>
          <w:rFonts w:ascii="Arial Narrow" w:eastAsia="Times New Roman" w:hAnsi="Arial Narrow" w:cs="Arial"/>
          <w:b/>
          <w:color w:val="FF0000"/>
        </w:rPr>
        <w:t>xample:</w:t>
      </w:r>
    </w:p>
    <w:p w14:paraId="2FE6AFDC" w14:textId="185BD120" w:rsidR="00591FF6" w:rsidRDefault="00591FF6" w:rsidP="2F3C08C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FF0000"/>
        </w:rPr>
      </w:pP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Module 1 </w:t>
      </w:r>
      <w:r w:rsidR="0074352C" w:rsidRPr="2F3C08C0">
        <w:rPr>
          <w:rFonts w:ascii="Arial Narrow" w:eastAsia="Times New Roman" w:hAnsi="Arial Narrow" w:cs="Arial"/>
          <w:b/>
          <w:bCs/>
          <w:color w:val="FF0000"/>
        </w:rPr>
        <w:t xml:space="preserve">to </w:t>
      </w:r>
      <w:r w:rsidR="00004A81">
        <w:rPr>
          <w:rFonts w:ascii="Arial Narrow" w:eastAsia="Times New Roman" w:hAnsi="Arial Narrow" w:cs="Arial"/>
          <w:b/>
          <w:bCs/>
          <w:color w:val="FF0000"/>
        </w:rPr>
        <w:t>4</w:t>
      </w:r>
      <w:r w:rsidR="594F9C94" w:rsidRPr="2F3C08C0">
        <w:rPr>
          <w:rFonts w:ascii="Arial Narrow" w:eastAsia="Times New Roman" w:hAnsi="Arial Narrow" w:cs="Arial"/>
          <w:b/>
          <w:bCs/>
          <w:color w:val="FF0000"/>
        </w:rPr>
        <w:t xml:space="preserve"> </w:t>
      </w:r>
      <w:r w:rsidR="0074352C">
        <w:rPr>
          <w:rFonts w:ascii="Arial Narrow" w:eastAsia="Times New Roman" w:hAnsi="Arial Narrow" w:cs="Arial"/>
          <w:b/>
          <w:color w:val="FF0000"/>
        </w:rPr>
        <w:tab/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=    </w:t>
      </w:r>
      <w:r w:rsidR="00004A81">
        <w:rPr>
          <w:rFonts w:ascii="Arial Narrow" w:eastAsia="Times New Roman" w:hAnsi="Arial Narrow" w:cs="Arial"/>
          <w:b/>
          <w:bCs/>
          <w:color w:val="FF0000"/>
        </w:rPr>
        <w:t>17.5</w:t>
      </w:r>
      <w:r w:rsidR="003A4287" w:rsidRPr="2F3C08C0">
        <w:rPr>
          <w:rFonts w:ascii="Arial Narrow" w:eastAsia="Times New Roman" w:hAnsi="Arial Narrow" w:cs="Arial"/>
          <w:b/>
          <w:bCs/>
          <w:color w:val="FF0000"/>
        </w:rPr>
        <w:t xml:space="preserve"> hours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 </w:t>
      </w:r>
      <w:r w:rsidR="003A4287" w:rsidRPr="2F3C08C0">
        <w:rPr>
          <w:rFonts w:ascii="Arial Narrow" w:eastAsia="Times New Roman" w:hAnsi="Arial Narrow" w:cs="Arial"/>
          <w:b/>
          <w:bCs/>
          <w:color w:val="FF0000"/>
        </w:rPr>
        <w:t xml:space="preserve">of 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>SLT</w:t>
      </w:r>
    </w:p>
    <w:p w14:paraId="3EB31920" w14:textId="60E3A69A" w:rsidR="00591FF6" w:rsidRDefault="00591FF6" w:rsidP="2F3C08C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FF0000"/>
        </w:rPr>
      </w:pPr>
      <w:r w:rsidRPr="2F3C08C0">
        <w:rPr>
          <w:rFonts w:ascii="Arial Narrow" w:eastAsia="Times New Roman" w:hAnsi="Arial Narrow" w:cs="Arial"/>
          <w:b/>
          <w:bCs/>
          <w:color w:val="FF0000"/>
        </w:rPr>
        <w:t>Module</w:t>
      </w:r>
      <w:r w:rsidR="003A4287" w:rsidRPr="2F3C08C0">
        <w:rPr>
          <w:rFonts w:ascii="Arial Narrow" w:eastAsia="Times New Roman" w:hAnsi="Arial Narrow" w:cs="Arial"/>
          <w:b/>
          <w:bCs/>
          <w:color w:val="FF0000"/>
        </w:rPr>
        <w:t xml:space="preserve"> </w:t>
      </w:r>
      <w:r w:rsidR="00004A81">
        <w:rPr>
          <w:rFonts w:ascii="Arial Narrow" w:eastAsia="Times New Roman" w:hAnsi="Arial Narrow" w:cs="Arial"/>
          <w:b/>
          <w:bCs/>
          <w:color w:val="FF0000"/>
        </w:rPr>
        <w:t>5 to 13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 </w:t>
      </w:r>
      <w:r w:rsidR="0074352C" w:rsidRPr="2F3C08C0">
        <w:rPr>
          <w:rFonts w:ascii="Arial Narrow" w:eastAsia="Times New Roman" w:hAnsi="Arial Narrow" w:cs="Arial"/>
          <w:b/>
          <w:bCs/>
          <w:color w:val="FF0000"/>
        </w:rPr>
        <w:t xml:space="preserve">  </w:t>
      </w:r>
      <w:r w:rsidR="00004A81">
        <w:rPr>
          <w:rFonts w:ascii="Arial Narrow" w:eastAsia="Times New Roman" w:hAnsi="Arial Narrow" w:cs="Arial"/>
          <w:b/>
          <w:bCs/>
          <w:color w:val="FF0000"/>
        </w:rPr>
        <w:t xml:space="preserve"> 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=    </w:t>
      </w:r>
      <w:r w:rsidR="003A4287" w:rsidRPr="2F3C08C0">
        <w:rPr>
          <w:rFonts w:ascii="Arial Narrow" w:eastAsia="Times New Roman" w:hAnsi="Arial Narrow" w:cs="Arial"/>
          <w:b/>
          <w:bCs/>
          <w:color w:val="FF0000"/>
        </w:rPr>
        <w:t xml:space="preserve"> xx hours of 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>SLT</w:t>
      </w:r>
    </w:p>
    <w:p w14:paraId="5E8A7F38" w14:textId="351A0B1C" w:rsidR="00591FF6" w:rsidRDefault="00591FF6" w:rsidP="2F3C08C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FF0000"/>
        </w:rPr>
      </w:pPr>
      <w:r w:rsidRPr="2F3C08C0">
        <w:rPr>
          <w:rFonts w:ascii="Arial Narrow" w:eastAsia="Times New Roman" w:hAnsi="Arial Narrow" w:cs="Arial"/>
          <w:b/>
          <w:bCs/>
          <w:color w:val="FF0000"/>
        </w:rPr>
        <w:t>Module 1</w:t>
      </w:r>
      <w:r w:rsidR="00004A81">
        <w:rPr>
          <w:rFonts w:ascii="Arial Narrow" w:eastAsia="Times New Roman" w:hAnsi="Arial Narrow" w:cs="Arial"/>
          <w:b/>
          <w:bCs/>
          <w:color w:val="FF0000"/>
        </w:rPr>
        <w:t>4</w:t>
      </w:r>
      <w:r w:rsidR="003A4287" w:rsidRPr="2F3C08C0">
        <w:rPr>
          <w:rFonts w:ascii="Arial Narrow" w:eastAsia="Times New Roman" w:hAnsi="Arial Narrow" w:cs="Arial"/>
          <w:b/>
          <w:bCs/>
          <w:color w:val="FF0000"/>
        </w:rPr>
        <w:t xml:space="preserve">   </w:t>
      </w:r>
      <w:r w:rsidR="55E3E32A" w:rsidRPr="2F3C08C0">
        <w:rPr>
          <w:rFonts w:ascii="Arial Narrow" w:eastAsia="Times New Roman" w:hAnsi="Arial Narrow" w:cs="Arial"/>
          <w:b/>
          <w:bCs/>
          <w:color w:val="FF0000"/>
        </w:rPr>
        <w:t xml:space="preserve"> </w:t>
      </w:r>
      <w:r w:rsidR="0074352C">
        <w:rPr>
          <w:rFonts w:ascii="Arial Narrow" w:eastAsia="Times New Roman" w:hAnsi="Arial Narrow" w:cs="Arial"/>
          <w:b/>
          <w:color w:val="FF0000"/>
        </w:rPr>
        <w:tab/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=    </w:t>
      </w:r>
      <w:r w:rsidR="003A4287" w:rsidRPr="2F3C08C0">
        <w:rPr>
          <w:rFonts w:ascii="Arial Narrow" w:eastAsia="Times New Roman" w:hAnsi="Arial Narrow" w:cs="Arial"/>
          <w:b/>
          <w:bCs/>
          <w:color w:val="FF0000"/>
        </w:rPr>
        <w:t xml:space="preserve">  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>3.5 hours SLT</w:t>
      </w:r>
    </w:p>
    <w:p w14:paraId="759856B2" w14:textId="61CC8165" w:rsidR="00591FF6" w:rsidRDefault="00591FF6" w:rsidP="00591FF6">
      <w:pPr>
        <w:spacing w:after="0" w:line="240" w:lineRule="auto"/>
        <w:jc w:val="both"/>
        <w:rPr>
          <w:rFonts w:ascii="Arial Narrow" w:eastAsia="Times New Roman" w:hAnsi="Arial Narrow" w:cs="Arial"/>
          <w:b/>
          <w:color w:val="FF0000"/>
        </w:rPr>
      </w:pPr>
      <w:r>
        <w:rPr>
          <w:rFonts w:ascii="Arial Narrow" w:eastAsia="Times New Roman" w:hAnsi="Arial Narrow" w:cs="Arial"/>
          <w:b/>
          <w:color w:val="FF0000"/>
        </w:rPr>
        <w:t>-------------------------------------------</w:t>
      </w:r>
      <w:r w:rsidR="003A4287">
        <w:rPr>
          <w:rFonts w:ascii="Arial Narrow" w:eastAsia="Times New Roman" w:hAnsi="Arial Narrow" w:cs="Arial"/>
          <w:b/>
          <w:color w:val="FF0000"/>
        </w:rPr>
        <w:t>------</w:t>
      </w:r>
    </w:p>
    <w:p w14:paraId="219EDAE1" w14:textId="1B55F562" w:rsidR="00591FF6" w:rsidRDefault="003A4287" w:rsidP="2F3C08C0">
      <w:p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FF0000"/>
        </w:rPr>
      </w:pPr>
      <w:r w:rsidRPr="2F3C08C0">
        <w:rPr>
          <w:rFonts w:ascii="Arial Narrow" w:eastAsia="Times New Roman" w:hAnsi="Arial Narrow" w:cs="Arial"/>
          <w:b/>
          <w:bCs/>
          <w:color w:val="FF0000"/>
        </w:rPr>
        <w:t>1</w:t>
      </w:r>
      <w:r w:rsidR="00004A81">
        <w:rPr>
          <w:rFonts w:ascii="Arial Narrow" w:eastAsia="Times New Roman" w:hAnsi="Arial Narrow" w:cs="Arial"/>
          <w:b/>
          <w:bCs/>
          <w:color w:val="FF0000"/>
        </w:rPr>
        <w:t>4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 MODULES = </w:t>
      </w:r>
      <w:r w:rsidR="00004A81">
        <w:rPr>
          <w:rFonts w:ascii="Arial Narrow" w:eastAsia="Times New Roman" w:hAnsi="Arial Narrow" w:cs="Arial"/>
          <w:b/>
          <w:bCs/>
          <w:color w:val="FF0000"/>
        </w:rPr>
        <w:t>17.5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 </w:t>
      </w:r>
      <w:r w:rsidR="00E13020" w:rsidRPr="2F3C08C0">
        <w:rPr>
          <w:rFonts w:ascii="Arial Narrow" w:eastAsia="Times New Roman" w:hAnsi="Arial Narrow" w:cs="Arial"/>
          <w:b/>
          <w:bCs/>
          <w:color w:val="FF0000"/>
        </w:rPr>
        <w:t>+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 xx </w:t>
      </w:r>
      <w:r w:rsidR="005C2D87" w:rsidRPr="2F3C08C0">
        <w:rPr>
          <w:rFonts w:ascii="Arial Narrow" w:eastAsia="Times New Roman" w:hAnsi="Arial Narrow" w:cs="Arial"/>
          <w:b/>
          <w:bCs/>
          <w:color w:val="FF0000"/>
        </w:rPr>
        <w:t>+ 3.5 = 120 hours</w:t>
      </w:r>
      <w:r w:rsidRPr="2F3C08C0">
        <w:rPr>
          <w:rFonts w:ascii="Arial Narrow" w:eastAsia="Times New Roman" w:hAnsi="Arial Narrow" w:cs="Arial"/>
          <w:b/>
          <w:bCs/>
          <w:color w:val="FF0000"/>
        </w:rPr>
        <w:t xml:space="preserve"> of</w:t>
      </w:r>
      <w:r w:rsidR="005C2D87" w:rsidRPr="2F3C08C0">
        <w:rPr>
          <w:rFonts w:ascii="Arial Narrow" w:eastAsia="Times New Roman" w:hAnsi="Arial Narrow" w:cs="Arial"/>
          <w:b/>
          <w:bCs/>
          <w:color w:val="FF0000"/>
        </w:rPr>
        <w:t xml:space="preserve"> SLT</w:t>
      </w:r>
    </w:p>
    <w:p w14:paraId="5770ADC5" w14:textId="77777777" w:rsidR="00591FF6" w:rsidRDefault="00591FF6" w:rsidP="00892F05">
      <w:pPr>
        <w:spacing w:after="0" w:line="240" w:lineRule="auto"/>
        <w:jc w:val="both"/>
        <w:rPr>
          <w:rFonts w:ascii="Arial Narrow" w:eastAsia="Times New Roman" w:hAnsi="Arial Narrow" w:cs="Arial"/>
          <w:b/>
          <w:color w:val="FF0000"/>
        </w:rPr>
      </w:pPr>
    </w:p>
    <w:p w14:paraId="15D7CABA" w14:textId="77777777" w:rsidR="00591FF6" w:rsidRDefault="00892F05" w:rsidP="00892F05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 w:themeColor="text1"/>
        </w:rPr>
      </w:pPr>
      <w:r w:rsidRPr="00892F05">
        <w:rPr>
          <w:rFonts w:ascii="Arial Narrow" w:eastAsia="Times New Roman" w:hAnsi="Arial Narrow" w:cs="Arial"/>
          <w:b/>
          <w:color w:val="000000" w:themeColor="text1"/>
        </w:rPr>
        <w:t xml:space="preserve">Notes: </w:t>
      </w:r>
    </w:p>
    <w:p w14:paraId="3DF086C4" w14:textId="12890E13" w:rsidR="00892F05" w:rsidRDefault="00892F05" w:rsidP="00591F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000000" w:themeColor="text1"/>
        </w:rPr>
      </w:pPr>
      <w:r w:rsidRPr="00591FF6">
        <w:rPr>
          <w:rFonts w:ascii="Arial Narrow" w:eastAsia="Times New Roman" w:hAnsi="Arial Narrow" w:cs="Arial"/>
          <w:b/>
          <w:color w:val="000000" w:themeColor="text1"/>
        </w:rPr>
        <w:t>Number of modules vary from one course to another</w:t>
      </w:r>
    </w:p>
    <w:p w14:paraId="31B053E6" w14:textId="1992AB9B" w:rsidR="00591FF6" w:rsidRDefault="00591FF6" w:rsidP="2F3C08C0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 w:cs="Arial"/>
          <w:b/>
          <w:bCs/>
          <w:color w:val="000000" w:themeColor="text1"/>
        </w:rPr>
      </w:pPr>
      <w:r w:rsidRPr="2F3C08C0">
        <w:rPr>
          <w:rFonts w:ascii="Arial Narrow" w:eastAsia="Times New Roman" w:hAnsi="Arial Narrow" w:cs="Arial"/>
          <w:b/>
          <w:bCs/>
          <w:color w:val="000000" w:themeColor="text1"/>
        </w:rPr>
        <w:t>10 minutes video = 1 hour SLT</w:t>
      </w:r>
    </w:p>
    <w:p w14:paraId="60CB98D9" w14:textId="62AFA0A0" w:rsidR="00591FF6" w:rsidRPr="00591FF6" w:rsidRDefault="00591FF6" w:rsidP="00591FF6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Arial Narrow" w:eastAsia="Times New Roman" w:hAnsi="Arial Narrow" w:cs="Arial"/>
          <w:b/>
          <w:color w:val="000000" w:themeColor="text1"/>
        </w:rPr>
      </w:pPr>
      <w:r>
        <w:rPr>
          <w:rFonts w:ascii="Arial Narrow" w:eastAsia="Times New Roman" w:hAnsi="Arial Narrow" w:cs="Arial"/>
          <w:b/>
          <w:color w:val="000000" w:themeColor="text1"/>
        </w:rPr>
        <w:t>Ac</w:t>
      </w:r>
      <w:r w:rsidR="00E55D8B">
        <w:rPr>
          <w:rFonts w:ascii="Arial Narrow" w:eastAsia="Times New Roman" w:hAnsi="Arial Narrow" w:cs="Arial"/>
          <w:b/>
          <w:color w:val="000000" w:themeColor="text1"/>
        </w:rPr>
        <w:t>tivity/Assessment may varies for each modules</w:t>
      </w:r>
    </w:p>
    <w:sectPr w:rsidR="00591FF6" w:rsidRPr="00591FF6">
      <w:pgSz w:w="16838" w:h="11906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D0CB5" w14:textId="77777777" w:rsidR="008A0378" w:rsidRDefault="008A0378" w:rsidP="001C2547">
      <w:pPr>
        <w:spacing w:after="0" w:line="240" w:lineRule="auto"/>
      </w:pPr>
      <w:r>
        <w:separator/>
      </w:r>
    </w:p>
  </w:endnote>
  <w:endnote w:type="continuationSeparator" w:id="0">
    <w:p w14:paraId="037D9F24" w14:textId="77777777" w:rsidR="008A0378" w:rsidRDefault="008A0378" w:rsidP="001C2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C53E4" w14:textId="77777777" w:rsidR="008A0378" w:rsidRDefault="008A0378" w:rsidP="001C2547">
      <w:pPr>
        <w:spacing w:after="0" w:line="240" w:lineRule="auto"/>
      </w:pPr>
      <w:r>
        <w:separator/>
      </w:r>
    </w:p>
  </w:footnote>
  <w:footnote w:type="continuationSeparator" w:id="0">
    <w:p w14:paraId="2412BBCA" w14:textId="77777777" w:rsidR="008A0378" w:rsidRDefault="008A0378" w:rsidP="001C2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E40"/>
    <w:multiLevelType w:val="multilevel"/>
    <w:tmpl w:val="1262A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61357"/>
    <w:multiLevelType w:val="multilevel"/>
    <w:tmpl w:val="4C48B76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C218E"/>
    <w:multiLevelType w:val="multilevel"/>
    <w:tmpl w:val="F1A25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473F"/>
    <w:multiLevelType w:val="multilevel"/>
    <w:tmpl w:val="1F240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45B"/>
    <w:multiLevelType w:val="hybridMultilevel"/>
    <w:tmpl w:val="E8A8320A"/>
    <w:lvl w:ilvl="0" w:tplc="AD5647DC">
      <w:start w:val="1"/>
      <w:numFmt w:val="none"/>
      <w:lvlText w:val="1.0 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E0ACA"/>
    <w:multiLevelType w:val="multilevel"/>
    <w:tmpl w:val="2B244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7174"/>
    <w:multiLevelType w:val="multilevel"/>
    <w:tmpl w:val="6040ED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3024B"/>
    <w:multiLevelType w:val="hybridMultilevel"/>
    <w:tmpl w:val="42EE1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77987"/>
    <w:multiLevelType w:val="multilevel"/>
    <w:tmpl w:val="E4B481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92BC2"/>
    <w:multiLevelType w:val="hybridMultilevel"/>
    <w:tmpl w:val="D0C0D5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85EAC"/>
    <w:multiLevelType w:val="hybridMultilevel"/>
    <w:tmpl w:val="5C7A3F0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D7018"/>
    <w:multiLevelType w:val="hybridMultilevel"/>
    <w:tmpl w:val="117E9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8467B"/>
    <w:multiLevelType w:val="hybridMultilevel"/>
    <w:tmpl w:val="36A843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545198"/>
    <w:multiLevelType w:val="hybridMultilevel"/>
    <w:tmpl w:val="096606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01B55"/>
    <w:multiLevelType w:val="hybridMultilevel"/>
    <w:tmpl w:val="68BA3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C7BCE"/>
    <w:multiLevelType w:val="hybridMultilevel"/>
    <w:tmpl w:val="BE147E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7311C"/>
    <w:multiLevelType w:val="multilevel"/>
    <w:tmpl w:val="1262A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D17944"/>
    <w:multiLevelType w:val="hybridMultilevel"/>
    <w:tmpl w:val="E13AFE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ED091F"/>
    <w:multiLevelType w:val="multilevel"/>
    <w:tmpl w:val="57F0E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9629F8"/>
    <w:multiLevelType w:val="hybridMultilevel"/>
    <w:tmpl w:val="A02C3C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BD76C4"/>
    <w:multiLevelType w:val="multilevel"/>
    <w:tmpl w:val="244007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0A7AA6"/>
    <w:multiLevelType w:val="multilevel"/>
    <w:tmpl w:val="1262A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FD1A05"/>
    <w:multiLevelType w:val="hybridMultilevel"/>
    <w:tmpl w:val="B2584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90DE5"/>
    <w:multiLevelType w:val="hybridMultilevel"/>
    <w:tmpl w:val="7A0C8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9A2260"/>
    <w:multiLevelType w:val="hybridMultilevel"/>
    <w:tmpl w:val="4DDE98CE"/>
    <w:lvl w:ilvl="0" w:tplc="8A66F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B33BA"/>
    <w:multiLevelType w:val="multilevel"/>
    <w:tmpl w:val="30467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8297C"/>
    <w:multiLevelType w:val="hybridMultilevel"/>
    <w:tmpl w:val="80CC9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028B1"/>
    <w:multiLevelType w:val="hybridMultilevel"/>
    <w:tmpl w:val="73C27C1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E052F7"/>
    <w:multiLevelType w:val="multilevel"/>
    <w:tmpl w:val="57F0E3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1B40F87"/>
    <w:multiLevelType w:val="hybridMultilevel"/>
    <w:tmpl w:val="C98CBD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DD5FAB"/>
    <w:multiLevelType w:val="hybridMultilevel"/>
    <w:tmpl w:val="E6165A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770C05"/>
    <w:multiLevelType w:val="hybridMultilevel"/>
    <w:tmpl w:val="83CCB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A0093E"/>
    <w:multiLevelType w:val="hybridMultilevel"/>
    <w:tmpl w:val="671E88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585D69"/>
    <w:multiLevelType w:val="multilevel"/>
    <w:tmpl w:val="7B144D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B9B46CC"/>
    <w:multiLevelType w:val="multilevel"/>
    <w:tmpl w:val="A3DC98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25"/>
  </w:num>
  <w:num w:numId="4">
    <w:abstractNumId w:val="3"/>
  </w:num>
  <w:num w:numId="5">
    <w:abstractNumId w:val="5"/>
  </w:num>
  <w:num w:numId="6">
    <w:abstractNumId w:val="1"/>
  </w:num>
  <w:num w:numId="7">
    <w:abstractNumId w:val="20"/>
  </w:num>
  <w:num w:numId="8">
    <w:abstractNumId w:val="6"/>
  </w:num>
  <w:num w:numId="9">
    <w:abstractNumId w:val="8"/>
  </w:num>
  <w:num w:numId="10">
    <w:abstractNumId w:val="2"/>
  </w:num>
  <w:num w:numId="11">
    <w:abstractNumId w:val="33"/>
  </w:num>
  <w:num w:numId="12">
    <w:abstractNumId w:val="10"/>
  </w:num>
  <w:num w:numId="13">
    <w:abstractNumId w:val="27"/>
  </w:num>
  <w:num w:numId="14">
    <w:abstractNumId w:val="26"/>
  </w:num>
  <w:num w:numId="15">
    <w:abstractNumId w:val="16"/>
  </w:num>
  <w:num w:numId="16">
    <w:abstractNumId w:val="21"/>
  </w:num>
  <w:num w:numId="17">
    <w:abstractNumId w:val="29"/>
  </w:num>
  <w:num w:numId="18">
    <w:abstractNumId w:val="30"/>
  </w:num>
  <w:num w:numId="19">
    <w:abstractNumId w:val="0"/>
  </w:num>
  <w:num w:numId="20">
    <w:abstractNumId w:val="12"/>
  </w:num>
  <w:num w:numId="21">
    <w:abstractNumId w:val="9"/>
  </w:num>
  <w:num w:numId="22">
    <w:abstractNumId w:val="13"/>
  </w:num>
  <w:num w:numId="23">
    <w:abstractNumId w:val="15"/>
  </w:num>
  <w:num w:numId="24">
    <w:abstractNumId w:val="17"/>
  </w:num>
  <w:num w:numId="25">
    <w:abstractNumId w:val="23"/>
  </w:num>
  <w:num w:numId="26">
    <w:abstractNumId w:val="18"/>
  </w:num>
  <w:num w:numId="27">
    <w:abstractNumId w:val="4"/>
  </w:num>
  <w:num w:numId="28">
    <w:abstractNumId w:val="11"/>
  </w:num>
  <w:num w:numId="29">
    <w:abstractNumId w:val="19"/>
  </w:num>
  <w:num w:numId="30">
    <w:abstractNumId w:val="32"/>
  </w:num>
  <w:num w:numId="31">
    <w:abstractNumId w:val="22"/>
  </w:num>
  <w:num w:numId="32">
    <w:abstractNumId w:val="31"/>
  </w:num>
  <w:num w:numId="33">
    <w:abstractNumId w:val="14"/>
  </w:num>
  <w:num w:numId="34">
    <w:abstractNumId w:val="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2MLYwNTUzNzUwszBV0lEKTi0uzszPAykwrAUAq6ZJJCwAAAA="/>
  </w:docVars>
  <w:rsids>
    <w:rsidRoot w:val="00B61AC1"/>
    <w:rsid w:val="00004A81"/>
    <w:rsid w:val="00007901"/>
    <w:rsid w:val="0002307D"/>
    <w:rsid w:val="0005692B"/>
    <w:rsid w:val="000679EC"/>
    <w:rsid w:val="00141AD6"/>
    <w:rsid w:val="001A05D7"/>
    <w:rsid w:val="001C2547"/>
    <w:rsid w:val="001D0AB7"/>
    <w:rsid w:val="001F73AC"/>
    <w:rsid w:val="00250ED1"/>
    <w:rsid w:val="0026108F"/>
    <w:rsid w:val="002E4CDF"/>
    <w:rsid w:val="003159D2"/>
    <w:rsid w:val="00337176"/>
    <w:rsid w:val="00383479"/>
    <w:rsid w:val="00383C63"/>
    <w:rsid w:val="003A4287"/>
    <w:rsid w:val="003A5A14"/>
    <w:rsid w:val="003E2E09"/>
    <w:rsid w:val="004070FD"/>
    <w:rsid w:val="00437A6E"/>
    <w:rsid w:val="0048019A"/>
    <w:rsid w:val="004A0C70"/>
    <w:rsid w:val="004A5E1B"/>
    <w:rsid w:val="00511DF7"/>
    <w:rsid w:val="00537B00"/>
    <w:rsid w:val="00541AEA"/>
    <w:rsid w:val="00543755"/>
    <w:rsid w:val="00591FF6"/>
    <w:rsid w:val="005C2D87"/>
    <w:rsid w:val="005E07E2"/>
    <w:rsid w:val="006225AA"/>
    <w:rsid w:val="00632C6A"/>
    <w:rsid w:val="00654ECA"/>
    <w:rsid w:val="00677CAE"/>
    <w:rsid w:val="00680D80"/>
    <w:rsid w:val="00696E49"/>
    <w:rsid w:val="007144A1"/>
    <w:rsid w:val="0074352C"/>
    <w:rsid w:val="007441A6"/>
    <w:rsid w:val="007508D1"/>
    <w:rsid w:val="007529E4"/>
    <w:rsid w:val="00770AA1"/>
    <w:rsid w:val="00781A6F"/>
    <w:rsid w:val="00782484"/>
    <w:rsid w:val="007D585D"/>
    <w:rsid w:val="007E0504"/>
    <w:rsid w:val="007F3FDD"/>
    <w:rsid w:val="00801CAF"/>
    <w:rsid w:val="008177A9"/>
    <w:rsid w:val="00886AD7"/>
    <w:rsid w:val="00892F05"/>
    <w:rsid w:val="008A0378"/>
    <w:rsid w:val="008A5428"/>
    <w:rsid w:val="00921705"/>
    <w:rsid w:val="00962C78"/>
    <w:rsid w:val="009736F7"/>
    <w:rsid w:val="00983547"/>
    <w:rsid w:val="009871BE"/>
    <w:rsid w:val="00A37502"/>
    <w:rsid w:val="00A37B8B"/>
    <w:rsid w:val="00A4217A"/>
    <w:rsid w:val="00A44D78"/>
    <w:rsid w:val="00A53CA3"/>
    <w:rsid w:val="00A8232E"/>
    <w:rsid w:val="00AC64DE"/>
    <w:rsid w:val="00AF39F8"/>
    <w:rsid w:val="00B05D5E"/>
    <w:rsid w:val="00B157FE"/>
    <w:rsid w:val="00B4088D"/>
    <w:rsid w:val="00B61690"/>
    <w:rsid w:val="00B61AC1"/>
    <w:rsid w:val="00B84794"/>
    <w:rsid w:val="00B979A3"/>
    <w:rsid w:val="00BA351B"/>
    <w:rsid w:val="00BD35BA"/>
    <w:rsid w:val="00BE52DC"/>
    <w:rsid w:val="00C17DCF"/>
    <w:rsid w:val="00C321B0"/>
    <w:rsid w:val="00C8281D"/>
    <w:rsid w:val="00C85337"/>
    <w:rsid w:val="00CF432B"/>
    <w:rsid w:val="00D15EFC"/>
    <w:rsid w:val="00D21403"/>
    <w:rsid w:val="00D22B22"/>
    <w:rsid w:val="00D25DDB"/>
    <w:rsid w:val="00D34FA7"/>
    <w:rsid w:val="00D56B82"/>
    <w:rsid w:val="00D859CE"/>
    <w:rsid w:val="00DA33E2"/>
    <w:rsid w:val="00DC12DC"/>
    <w:rsid w:val="00DC70FF"/>
    <w:rsid w:val="00E13020"/>
    <w:rsid w:val="00E14ADE"/>
    <w:rsid w:val="00E212E0"/>
    <w:rsid w:val="00E2739A"/>
    <w:rsid w:val="00E319E4"/>
    <w:rsid w:val="00E35CF8"/>
    <w:rsid w:val="00E46D50"/>
    <w:rsid w:val="00E50E68"/>
    <w:rsid w:val="00E53838"/>
    <w:rsid w:val="00E54C50"/>
    <w:rsid w:val="00E55D8B"/>
    <w:rsid w:val="00E85192"/>
    <w:rsid w:val="00EA2051"/>
    <w:rsid w:val="00EB6597"/>
    <w:rsid w:val="00EC02C7"/>
    <w:rsid w:val="00EC3EE9"/>
    <w:rsid w:val="00EE7ADF"/>
    <w:rsid w:val="00EF4122"/>
    <w:rsid w:val="00F00306"/>
    <w:rsid w:val="00F957F0"/>
    <w:rsid w:val="00FC4859"/>
    <w:rsid w:val="00FC7AD2"/>
    <w:rsid w:val="00FF0BF5"/>
    <w:rsid w:val="00FF690C"/>
    <w:rsid w:val="066A019D"/>
    <w:rsid w:val="079F3F91"/>
    <w:rsid w:val="0A54BA07"/>
    <w:rsid w:val="11E5B81F"/>
    <w:rsid w:val="145CC0DF"/>
    <w:rsid w:val="15231BC5"/>
    <w:rsid w:val="163DF53F"/>
    <w:rsid w:val="17366817"/>
    <w:rsid w:val="20EDFBC6"/>
    <w:rsid w:val="260A1C2D"/>
    <w:rsid w:val="291DEBD1"/>
    <w:rsid w:val="2F3C08C0"/>
    <w:rsid w:val="36C35FCF"/>
    <w:rsid w:val="3944ABC1"/>
    <w:rsid w:val="39DDDD20"/>
    <w:rsid w:val="3EDFA1C9"/>
    <w:rsid w:val="434E9DFD"/>
    <w:rsid w:val="4E47DF83"/>
    <w:rsid w:val="518A8602"/>
    <w:rsid w:val="55E3E32A"/>
    <w:rsid w:val="594F9C94"/>
    <w:rsid w:val="5E211297"/>
    <w:rsid w:val="62B436C8"/>
    <w:rsid w:val="755DA8E8"/>
    <w:rsid w:val="7756C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CB99"/>
  <w15:docId w15:val="{09E2319A-8C44-448E-8AC3-0B1568A7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MY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64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16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5A2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C2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47"/>
  </w:style>
  <w:style w:type="paragraph" w:styleId="Footer">
    <w:name w:val="footer"/>
    <w:basedOn w:val="Normal"/>
    <w:link w:val="FooterChar"/>
    <w:uiPriority w:val="99"/>
    <w:unhideWhenUsed/>
    <w:rsid w:val="001C25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47"/>
  </w:style>
  <w:style w:type="character" w:customStyle="1" w:styleId="tlid-translation">
    <w:name w:val="tlid-translation"/>
    <w:basedOn w:val="DefaultParagraphFont"/>
    <w:rsid w:val="00511DF7"/>
  </w:style>
  <w:style w:type="character" w:styleId="Hyperlink">
    <w:name w:val="Hyperlink"/>
    <w:basedOn w:val="DefaultParagraphFont"/>
    <w:uiPriority w:val="99"/>
    <w:semiHidden/>
    <w:unhideWhenUsed/>
    <w:rsid w:val="00D2140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2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learn-ictm.utem.edu.my/sem2202021/mod/hvp/view.php?id=32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4LSD6+dhARk/ebvRsadkxjeB2w==">AMUW2mUiBtGP5ytMdQYbEoWR5kK2L8ewohd4lC34fr+hc+eip2QxuXQW8oM7WS4+D/hQZ5XfvMx3kYdYqmkUT+z4rPi6RhztgjiIkdom8JBQRbRa44t+Ru8=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Siti Rohaida Mohamed Zainal</dc:creator>
  <cp:lastModifiedBy>TS. AHMAD SHAARIZAN BIN SHAARANI</cp:lastModifiedBy>
  <cp:revision>2</cp:revision>
  <dcterms:created xsi:type="dcterms:W3CDTF">2021-08-16T07:07:00Z</dcterms:created>
  <dcterms:modified xsi:type="dcterms:W3CDTF">2021-08-16T07:07:00Z</dcterms:modified>
</cp:coreProperties>
</file>